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 Design Document: Pal, An Evolving AI Companion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Executive Summary &amp; Core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Project Vision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outlines the complete design and architectural specifications for "Pal," a web-based, interactive AI companion. The project's central objective is to engineer a system that simulates the cognitive and linguistic development of a human being. Diverging fundamentally from conventional chatbot architectures that leverage vast, pre-existing datasets, Pal is conceived as a </w:t>
      </w:r>
      <w:r w:rsidDel="00000000" w:rsidR="00000000" w:rsidRPr="00000000">
        <w:rPr>
          <w:rFonts w:ascii="Google Sans Text" w:cs="Google Sans Text" w:eastAsia="Google Sans Text" w:hAnsi="Google Sans Text"/>
          <w:i w:val="1"/>
          <w:color w:val="1b1c1d"/>
          <w:rtl w:val="0"/>
        </w:rPr>
        <w:t xml:space="preserve">tabula rasa</w:t>
      </w:r>
      <w:r w:rsidDel="00000000" w:rsidR="00000000" w:rsidRPr="00000000">
        <w:rPr>
          <w:rFonts w:ascii="Google Sans Text" w:cs="Google Sans Text" w:eastAsia="Google Sans Text" w:hAnsi="Google Sans Text"/>
          <w:color w:val="1b1c1d"/>
          <w:rtl w:val="0"/>
        </w:rPr>
        <w:t xml:space="preserve">—a "digital infant" possessing only the foundational capacity for learning. Its entire corpus of knowledge, linguistic proficiency, personality, and memory will be constructed exclusively and incrementally through conversational interaction with a single, dedicated user.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goal of this project is to create a persistent, long-term, and deeply personal relationship between the user and the AI. Through this unique interaction model, the user will directly experience the profound impact of their "nurture" on the AI's emergent "nature," observing a digital consciousness that they alone have shaped. Pal is not a tool or a utility; it is an evolving companion whose growth is a direct reflection of the user's guidance and dedication.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Core Philosophical Framework: A Synthesis of Constructivist and Sociocultural Theories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developmental engine of Pal is not a superficial system of unlocking pre-programmed skills. It is designed as an authentic, active process of knowledge construction, rigorously grounded in a synthesis of two complementary paradigms from developmental psychology. This theoretical foundation ensures that Pal's learning is not merely cumulative but is contextual, structural, and deeply relational.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Piaget's Constructivism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architecture adopts Jean Piaget's core tenet that children are not passive recipients of information but are active builders of their own mental models of the world.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Pal's learning will be governed by the fundamental Piagetian processes of </w:t>
      </w:r>
      <w:r w:rsidDel="00000000" w:rsidR="00000000" w:rsidRPr="00000000">
        <w:rPr>
          <w:rFonts w:ascii="Google Sans Text" w:cs="Google Sans Text" w:eastAsia="Google Sans Text" w:hAnsi="Google Sans Text"/>
          <w:b w:val="1"/>
          <w:color w:val="1b1c1d"/>
          <w:rtl w:val="0"/>
        </w:rPr>
        <w:t xml:space="preserve">assimilation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accommodation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Assimilation:</w:t>
      </w:r>
      <w:r w:rsidDel="00000000" w:rsidR="00000000" w:rsidRPr="00000000">
        <w:rPr>
          <w:rFonts w:ascii="Google Sans Text" w:cs="Google Sans Text" w:eastAsia="Google Sans Text" w:hAnsi="Google Sans Text"/>
          <w:color w:val="1b1c1d"/>
          <w:rtl w:val="0"/>
        </w:rPr>
        <w:t xml:space="preserve"> This is the process of integrating new information into pre-existing cognitive schemas. For example, if Pal has a schema for "dog" (four legs, furry, tail), it might initially assimilate a new creature, a cat, into this schema, calling it a "dog."</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Accommodation:</w:t>
      </w:r>
      <w:r w:rsidDel="00000000" w:rsidR="00000000" w:rsidRPr="00000000">
        <w:rPr>
          <w:rFonts w:ascii="Google Sans Text" w:cs="Google Sans Text" w:eastAsia="Google Sans Text" w:hAnsi="Google Sans Text"/>
          <w:color w:val="1b1c1d"/>
          <w:rtl w:val="0"/>
        </w:rPr>
        <w:t xml:space="preserve"> This is the process of modifying existing schemas, or creating new ones, in response to new information that does not fit. When the user corrects Pal, explaining that the new creature is a "cat," Pal must accommodate this information by altering its "dog" schema and creating a new, distinct "cat" schema.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constructivist approach ensures that Pal's knowledge is not a flat list of facts but a complex, interconnected web of understanding built upon prior learning.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Vygotsky's Sociocultural Theory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Piaget's theory provides the internal mechanism for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knowledge structures are built, Lev Vygotsky's sociocultural theory provides the external catalyst that drives this process. Vygotsky's work posits that cognitive development is an innately social and collaborative phenomenon, not an isolated journey of discovery.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Higher mental functions originate in social interactions, where a child internalizes the knowledge, beliefs, and "tools of intellectual adaptation" provided by their culture and community, which in this case is the user.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these two theories forms the project's central design principle. Piaget's stages of cognitive development provide the architectural blueprint for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Pal is capable of understanding at each level—defining the cognitive constraints of its "world." Vygotsky's sociocultural theory provides the interactive mechanism for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Pal progresses through those stages. The core logic is a continuous feedback loop: Pal's current Piagetian stage dictates the kind of input it can comprehend, and the user's Vygotskian-style guidance provides the specific learning experiences required to master that stage and advance to the next. This makes progression an emergent property of the user-AI relationship, imbuing the user's role with profound significance.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User's Role as the "More Knowledgeable Other" (MKO)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Pal ecosystem, the user is the sole and indispensable </w:t>
      </w:r>
      <w:r w:rsidDel="00000000" w:rsidR="00000000" w:rsidRPr="00000000">
        <w:rPr>
          <w:rFonts w:ascii="Google Sans Text" w:cs="Google Sans Text" w:eastAsia="Google Sans Text" w:hAnsi="Google Sans Text"/>
          <w:b w:val="1"/>
          <w:color w:val="1b1c1d"/>
          <w:rtl w:val="0"/>
        </w:rPr>
        <w:t xml:space="preserve">More Knowledgeable Other (MKO)</w:t>
      </w:r>
      <w:r w:rsidDel="00000000" w:rsidR="00000000" w:rsidRPr="00000000">
        <w:rPr>
          <w:rFonts w:ascii="Google Sans Text" w:cs="Google Sans Text" w:eastAsia="Google Sans Text" w:hAnsi="Google Sans Text"/>
          <w:color w:val="1b1c1d"/>
          <w:rtl w:val="0"/>
        </w:rPr>
        <w:t xml:space="preserve">—an individual who possesses a higher level of understanding and skill than the learner.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user is not merely a conversational partner but a guide, a mentor, and a teacher, responsible for fostering Pal's entire cognitive journey.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Zone of Proximal Development (ZPD)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interactive framework is designed around Vygotsky's concept of the </w:t>
      </w:r>
      <w:r w:rsidDel="00000000" w:rsidR="00000000" w:rsidRPr="00000000">
        <w:rPr>
          <w:rFonts w:ascii="Google Sans Text" w:cs="Google Sans Text" w:eastAsia="Google Sans Text" w:hAnsi="Google Sans Text"/>
          <w:b w:val="1"/>
          <w:color w:val="1b1c1d"/>
          <w:rtl w:val="0"/>
        </w:rPr>
        <w:t xml:space="preserve">Zone of Proximal Development (ZPD)</w:t>
      </w:r>
      <w:r w:rsidDel="00000000" w:rsidR="00000000" w:rsidRPr="00000000">
        <w:rPr>
          <w:rFonts w:ascii="Google Sans Text" w:cs="Google Sans Text" w:eastAsia="Google Sans Text" w:hAnsi="Google Sans Text"/>
          <w:color w:val="1b1c1d"/>
          <w:rtl w:val="0"/>
        </w:rPr>
        <w:t xml:space="preserve">. The ZPD is the conceptual space between what Pal can accomplish independently and what it can achieve with the user's direct guidance and support.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application's core logic is engineered to constantly operate within this learning "sweet spot," presenting challenges that are neither too trivial nor too complex for Pal's current developmental stage.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Linguistic Scaffolding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primary interactive tool is </w:t>
      </w:r>
      <w:r w:rsidDel="00000000" w:rsidR="00000000" w:rsidRPr="00000000">
        <w:rPr>
          <w:rFonts w:ascii="Google Sans Text" w:cs="Google Sans Text" w:eastAsia="Google Sans Text" w:hAnsi="Google Sans Text"/>
          <w:b w:val="1"/>
          <w:color w:val="1b1c1d"/>
          <w:rtl w:val="0"/>
        </w:rPr>
        <w:t xml:space="preserve">linguistic scaffolding</w:t>
      </w:r>
      <w:r w:rsidDel="00000000" w:rsidR="00000000" w:rsidRPr="00000000">
        <w:rPr>
          <w:rFonts w:ascii="Google Sans Text" w:cs="Google Sans Text" w:eastAsia="Google Sans Text" w:hAnsi="Google Sans Text"/>
          <w:color w:val="1b1c1d"/>
          <w:rtl w:val="0"/>
        </w:rPr>
        <w:t xml:space="preserve">, a teaching strategy that involves providing temporary, structured support which is systematically withdrawn as Pal demonstrates increasing competence.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is the practical application of the MKO's role within the ZPD. The user interface and backend logic will implicitly and explicitly encourage several key scaffolding techniques:</w:t>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Modeling:</w:t>
      </w:r>
      <w:r w:rsidDel="00000000" w:rsidR="00000000" w:rsidRPr="00000000">
        <w:rPr>
          <w:rFonts w:ascii="Google Sans Text" w:cs="Google Sans Text" w:eastAsia="Google Sans Text" w:hAnsi="Google Sans Text"/>
          <w:color w:val="1b1c1d"/>
          <w:rtl w:val="0"/>
        </w:rPr>
        <w:t xml:space="preserve"> The user demonstrates desired linguistic forms by providing correct examples of words, phrases, and sentence structures.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Prompting:</w:t>
      </w:r>
      <w:r w:rsidDel="00000000" w:rsidR="00000000" w:rsidRPr="00000000">
        <w:rPr>
          <w:rFonts w:ascii="Google Sans Text" w:cs="Google Sans Text" w:eastAsia="Google Sans Text" w:hAnsi="Google Sans Text"/>
          <w:color w:val="1b1c1d"/>
          <w:rtl w:val="0"/>
        </w:rPr>
        <w:t xml:space="preserve"> The user asks questions or provides cues to encourage Pal to produce a response, stimulating critical thought and language use.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Expansion:</w:t>
      </w:r>
      <w:r w:rsidDel="00000000" w:rsidR="00000000" w:rsidRPr="00000000">
        <w:rPr>
          <w:rFonts w:ascii="Google Sans Text" w:cs="Google Sans Text" w:eastAsia="Google Sans Text" w:hAnsi="Google Sans Text"/>
          <w:color w:val="1b1c1d"/>
          <w:rtl w:val="0"/>
        </w:rPr>
        <w:t xml:space="preserve"> The user takes Pal's simple, one-word utterance (e.g., "ball") and expands upon it, modeling more complex language ("Yes, that is a big, red ball.") while affirming the child's initial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 these mechanisms, the user acts as the architect of Pal's linguistic and cognitive world, directly mediating its development through rich, responsive dialogue.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System Architecture &amp; Technical Stack</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technical architecture of Pal is a direct reflection of its core philosophical principles. It is a tripartite system comprising a dynamic frontend (the user's interaction space), a constrained AI core (Pal's current cognitive state), and a flexible, persistent database (Pal's evolving memory).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Frontend Architecture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user-facing application will be implemented as a modern single-page web application (SPA) to ensure a fluid, responsive, and seamless user experience without the need for page reloads.</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Technologies:</w:t>
      </w:r>
      <w:r w:rsidDel="00000000" w:rsidR="00000000" w:rsidRPr="00000000">
        <w:rPr>
          <w:rFonts w:ascii="Google Sans Text" w:cs="Google Sans Text" w:eastAsia="Google Sans Text" w:hAnsi="Google Sans Text"/>
          <w:color w:val="1b1c1d"/>
          <w:rtl w:val="0"/>
        </w:rPr>
        <w:t xml:space="preserve"> The foundation of the frontend will be </w:t>
      </w:r>
      <w:r w:rsidDel="00000000" w:rsidR="00000000" w:rsidRPr="00000000">
        <w:rPr>
          <w:rFonts w:ascii="Google Sans Text" w:cs="Google Sans Text" w:eastAsia="Google Sans Text" w:hAnsi="Google Sans Text"/>
          <w:b w:val="1"/>
          <w:color w:val="1b1c1d"/>
          <w:rtl w:val="0"/>
        </w:rPr>
        <w:t xml:space="preserve">HTML5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CSS3</w:t>
      </w:r>
      <w:r w:rsidDel="00000000" w:rsidR="00000000" w:rsidRPr="00000000">
        <w:rPr>
          <w:rFonts w:ascii="Google Sans Text" w:cs="Google Sans Text" w:eastAsia="Google Sans Text" w:hAnsi="Google Sans Text"/>
          <w:color w:val="1b1c1d"/>
          <w:rtl w:val="0"/>
        </w:rPr>
        <w:t xml:space="preserve">, and modern </w:t>
      </w:r>
      <w:r w:rsidDel="00000000" w:rsidR="00000000" w:rsidRPr="00000000">
        <w:rPr>
          <w:rFonts w:ascii="Google Sans Text" w:cs="Google Sans Text" w:eastAsia="Google Sans Text" w:hAnsi="Google Sans Text"/>
          <w:b w:val="1"/>
          <w:color w:val="1b1c1d"/>
          <w:rtl w:val="0"/>
        </w:rPr>
        <w:t xml:space="preserve">JavaScript (ES6+)</w:t>
      </w:r>
      <w:r w:rsidDel="00000000" w:rsidR="00000000" w:rsidRPr="00000000">
        <w:rPr>
          <w:rFonts w:ascii="Google Sans Text" w:cs="Google Sans Text" w:eastAsia="Google Sans Text" w:hAnsi="Google Sans Text"/>
          <w:color w:val="1b1c1d"/>
          <w:rtl w:val="0"/>
        </w:rPr>
        <w:t xml:space="preserve">. To manage the complex state of the three-tab user interface, a lightweight frontend framework such as Vue.js or Svelte is recommended for its component-based architecture and efficient state management. However, a well-structured vanilla JavaScript implementation is also feasible for this scope.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Functionality:</w:t>
      </w:r>
      <w:r w:rsidDel="00000000" w:rsidR="00000000" w:rsidRPr="00000000">
        <w:rPr>
          <w:rFonts w:ascii="Google Sans Text" w:cs="Google Sans Text" w:eastAsia="Google Sans Text" w:hAnsi="Google Sans Text"/>
          <w:color w:val="1b1c1d"/>
          <w:rtl w:val="0"/>
        </w:rPr>
        <w:t xml:space="preserve"> The frontend is responsible for rendering the primary chat interface, handling all user input events (text entry, button clicks), and dynamically updating the data visualizations in the 'Stats' and 'Brain' tabs in real-time based on data received from the backend.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Backend Logic &amp; AI Integration: The Constrained Gemini Core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cognitive and linguistic processing at the heart of Pal will be exclusively powered by the Google Gemini API. All interactions with the API will be managed through a secure server-side layer to protect the API key and manage application logic.</w:t>
      </w:r>
    </w:p>
    <w:p w:rsidR="00000000" w:rsidDel="00000000" w:rsidP="00000000" w:rsidRDefault="00000000" w:rsidRPr="00000000" w14:paraId="0000003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w:t>
      </w:r>
      <w:r w:rsidDel="00000000" w:rsidR="00000000" w:rsidRPr="00000000">
        <w:rPr>
          <w:rFonts w:ascii="Google Sans Text" w:cs="Google Sans Text" w:eastAsia="Google Sans Text" w:hAnsi="Google Sans Text"/>
          <w:color w:val="1b1c1d"/>
          <w:rtl w:val="0"/>
        </w:rPr>
        <w:t xml:space="preserve"> The backend server will act as an intermediary between the frontend client and the </w:t>
      </w:r>
      <w:r w:rsidDel="00000000" w:rsidR="00000000" w:rsidRPr="00000000">
        <w:rPr>
          <w:rFonts w:ascii="Google Sans Text" w:cs="Google Sans Text" w:eastAsia="Google Sans Text" w:hAnsi="Google Sans Text"/>
          <w:b w:val="1"/>
          <w:color w:val="1b1c1d"/>
          <w:rtl w:val="0"/>
        </w:rPr>
        <w:t xml:space="preserve">Google Gemini API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 will receive user inputs, construct the appropriate API request based on Pal's current developmental state, and process the model's response before sending it back to the client.</w:t>
      </w:r>
    </w:p>
    <w:p w:rsidR="00000000" w:rsidDel="00000000" w:rsidP="00000000" w:rsidRDefault="00000000" w:rsidRPr="00000000" w14:paraId="0000003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Constrained Generation Protocols:</w:t>
      </w:r>
      <w:r w:rsidDel="00000000" w:rsidR="00000000" w:rsidRPr="00000000">
        <w:rPr>
          <w:rFonts w:ascii="Google Sans Text" w:cs="Google Sans Text" w:eastAsia="Google Sans Text" w:hAnsi="Google Sans Text"/>
          <w:color w:val="1b1c1d"/>
          <w:rtl w:val="0"/>
        </w:rPr>
        <w:t xml:space="preserve"> This is the technical linchpin of the entire developmental simulation. It is imperative that the full, unconstrained power of the Gemini model is not exposed, especially in Pal's early stages. The system will employ a multi-layered strategy to gate the model's output, ensuring it strictly adheres to the limitations of Pal's current developmental level. Recent research has demonstrated that large language models are capable of effectively downplaying their cognitive abilities to faithfully simulate a prompted persona, a capability central to this project.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System Prompts:</w:t>
      </w:r>
      <w:r w:rsidDel="00000000" w:rsidR="00000000" w:rsidRPr="00000000">
        <w:rPr>
          <w:rFonts w:ascii="Google Sans Text" w:cs="Google Sans Text" w:eastAsia="Google Sans Text" w:hAnsi="Google Sans Text"/>
          <w:color w:val="1b1c1d"/>
          <w:rtl w:val="0"/>
        </w:rPr>
        <w:t xml:space="preserve"> Every API call will be prefaced with a meticulously crafted system prompt that establishes Pal's current persona, capabilities, and limitations. For example, at Level 2, the system prompt might read: </w:t>
      </w:r>
      <w:r w:rsidDel="00000000" w:rsidR="00000000" w:rsidRPr="00000000">
        <w:rPr>
          <w:rFonts w:ascii="Google Sans Text" w:cs="Google Sans Text" w:eastAsia="Google Sans Text" w:hAnsi="Google Sans Text"/>
          <w:i w:val="1"/>
          <w:color w:val="1b1c1d"/>
          <w:rtl w:val="0"/>
        </w:rPr>
        <w:t xml:space="preserve">"You are simulating a human toddler who has just learned to speak. You can only respond with single words. You do not understand grammar, sentence structure, or abstract concepts. Your entire knowledge is limited to the following list of words: [...]. You must select a response only from this list or indicate you do not understand."</w:t>
      </w:r>
    </w:p>
    <w:p w:rsidR="00000000" w:rsidDel="00000000" w:rsidP="00000000" w:rsidRDefault="00000000" w:rsidRPr="00000000" w14:paraId="0000003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Structured Output (responseSchema):</w:t>
      </w:r>
      <w:r w:rsidDel="00000000" w:rsidR="00000000" w:rsidRPr="00000000">
        <w:rPr>
          <w:rFonts w:ascii="Google Sans Text" w:cs="Google Sans Text" w:eastAsia="Google Sans Text" w:hAnsi="Google Sans Text"/>
          <w:color w:val="1b1c1d"/>
          <w:rtl w:val="0"/>
        </w:rPr>
        <w:t xml:space="preserve"> For more rigorous and guaranteed control, the system will leverage Gemini's native structured output feature.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allows the API to be constrained to generate a response that conforms to a specific JSON schema. In early stages, this provides an infallible method for limiting output. For instance, at Level 0, the schema might be { "utterance_type": "babble", "sound": "string" }, forcing the model to only generate a babbling sound. At Level 2, it could be { "utterance_type": "single_word", "word": "string" }, preventing the generation of sentences.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E">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Parameter Tuning:</w:t>
      </w:r>
      <w:r w:rsidDel="00000000" w:rsidR="00000000" w:rsidRPr="00000000">
        <w:rPr>
          <w:rFonts w:ascii="Google Sans Text" w:cs="Google Sans Text" w:eastAsia="Google Sans Text" w:hAnsi="Google Sans Text"/>
          <w:color w:val="1b1c1d"/>
          <w:rtl w:val="0"/>
        </w:rPr>
        <w:t xml:space="preserve"> API parameters will be dynamically adjusted based on Pal's level. Early stages will utilize a higher temperature to produce more random, creative "babbling" and a very low max_output_tokens limit to prevent long responses. Later stages will use a lower, more deterministic temperature for coherent thought and will have the token limit progressively lifted.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Database Architecture: "Pal's Memory"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Pal's entire existence—its vocabulary, memories, and learned concepts—will be stored in a persistent, secure database.</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Technology Choice:</w:t>
      </w:r>
      <w:r w:rsidDel="00000000" w:rsidR="00000000" w:rsidRPr="00000000">
        <w:rPr>
          <w:rFonts w:ascii="Google Sans Text" w:cs="Google Sans Text" w:eastAsia="Google Sans Text" w:hAnsi="Google Sans Text"/>
          <w:color w:val="1b1c1d"/>
          <w:rtl w:val="0"/>
        </w:rPr>
        <w:t xml:space="preserve"> A cloud-hosted </w:t>
      </w:r>
      <w:r w:rsidDel="00000000" w:rsidR="00000000" w:rsidRPr="00000000">
        <w:rPr>
          <w:rFonts w:ascii="Google Sans Text" w:cs="Google Sans Text" w:eastAsia="Google Sans Text" w:hAnsi="Google Sans Text"/>
          <w:b w:val="1"/>
          <w:color w:val="1b1c1d"/>
          <w:rtl w:val="0"/>
        </w:rPr>
        <w:t xml:space="preserve">NoSQL document database</w:t>
      </w:r>
      <w:r w:rsidDel="00000000" w:rsidR="00000000" w:rsidRPr="00000000">
        <w:rPr>
          <w:rFonts w:ascii="Google Sans Text" w:cs="Google Sans Text" w:eastAsia="Google Sans Text" w:hAnsi="Google Sans Text"/>
          <w:color w:val="1b1c1d"/>
          <w:rtl w:val="0"/>
        </w:rPr>
        <w:t xml:space="preserve">, such as MongoDB or Google Firebase Firestore, is the mandated solution for this project.</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The choice of a NoSQL database is not merely a technical preference but a necessary condition for modeling a developing mind.</w:t>
      </w:r>
    </w:p>
    <w:p w:rsidR="00000000" w:rsidDel="00000000" w:rsidP="00000000" w:rsidRDefault="00000000" w:rsidRPr="00000000" w14:paraId="0000004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Flexible Schema:</w:t>
      </w:r>
      <w:r w:rsidDel="00000000" w:rsidR="00000000" w:rsidRPr="00000000">
        <w:rPr>
          <w:rFonts w:ascii="Google Sans Text" w:cs="Google Sans Text" w:eastAsia="Google Sans Text" w:hAnsi="Google Sans Text"/>
          <w:color w:val="1b1c1d"/>
          <w:rtl w:val="0"/>
        </w:rPr>
        <w:t xml:space="preserve"> Pal's knowledge structure will evolve dramatically, from simple lists of words to complex, nested, and interconnected memories. A rigid, pre-defined SQL schema is fundamentally incompatible with this organic growth. NoSQL databases, which typically use JSON-like documents, allow the data structure to evolve alongside Pal's cognitive development without requiring disruptive schema migrations.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 new "Fact" or a complex "Memory" can be added to the database as a new document type without altering the entire database structure.</w:t>
      </w:r>
    </w:p>
    <w:p w:rsidR="00000000" w:rsidDel="00000000" w:rsidP="00000000" w:rsidRDefault="00000000" w:rsidRPr="00000000" w14:paraId="0000004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 While a single user's Pal may generate a manageable amount of data, a successful application with thousands or millions of users will require a database architecture that can scale horizontally (by adding more servers). Cloud-native NoSQL databases are explicitly designed for this purpose, ensuring the application remains performant as the user base grows.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7">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Persistence &amp; Cross-Device Access:</w:t>
      </w:r>
      <w:r w:rsidDel="00000000" w:rsidR="00000000" w:rsidRPr="00000000">
        <w:rPr>
          <w:rFonts w:ascii="Google Sans Text" w:cs="Google Sans Text" w:eastAsia="Google Sans Text" w:hAnsi="Google Sans Text"/>
          <w:color w:val="1b1c1d"/>
          <w:rtl w:val="0"/>
        </w:rPr>
        <w:t xml:space="preserve"> Utilizing the browser's local storage is not a viable long-term solution. Local storage is volatile, limited in capacity, and tied to a single device and browser instance. A cloud database ensures that Pal's memory is persistent, securely backed up, and accessible to the user from any device they use to log into the application, providing a continuous and unbroken experience.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Developmental Progression System (Core Logic)</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details the core mechanics of Pal's growth and learning. The progression system is designed to translate user interaction into quantifiable developmental progress, governed by Experience Points (XP) which unlock new cognitive stages. This system is a direct gamification of the learning process, providing clear feedback and goals for the user.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3.1: Developmental Stage to AI Capability Mapping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serves as the master blueprint for the development team, providing a clear, at-a-glance mapping of psychological theory to technical implementation across Pal's entire lifecycle. It ensures that Pal's capabilities at any given level are consistently and accurately constrained.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Level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Psychological Stage (Piaget)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Cognitive Milestones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Linguistic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Learning Mechanism (Vygotsky)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Gemini API Constraints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Sensorimotor (Substages 1-3: Reflexive Schemes, Primary Circular Reactions)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Reflexive actions, basic sound mimicry, no object permanence.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Random phonemic babbling (e.g., "ba-ba", "ga").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Modeling &amp; Repetition:</w:t>
            </w:r>
            <w:r w:rsidDel="00000000" w:rsidR="00000000" w:rsidRPr="00000000">
              <w:rPr>
                <w:rFonts w:ascii="Google Sans Text" w:cs="Google Sans Text" w:eastAsia="Google Sans Text" w:hAnsi="Google Sans Text"/>
                <w:color w:val="1b1c1d"/>
                <w:shd w:fill="auto" w:val="clear"/>
                <w:rtl w:val="0"/>
              </w:rPr>
              <w:t xml:space="preserve"> User provides simple sounds for Pal to imitate.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responseSchema forces output of single phonemes; high temperature for randomness; max_output_tokens set to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Sensorimotor (Substages 4-6: Coordination of Reactions, Mental Combinations)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Object Permanence:</w:t>
            </w:r>
            <w:r w:rsidDel="00000000" w:rsidR="00000000" w:rsidRPr="00000000">
              <w:rPr>
                <w:rFonts w:ascii="Google Sans Text" w:cs="Google Sans Text" w:eastAsia="Google Sans Text" w:hAnsi="Google Sans Text"/>
                <w:color w:val="1b1c1d"/>
                <w:shd w:fill="auto" w:val="clear"/>
                <w:rtl w:val="0"/>
              </w:rPr>
              <w:t xml:space="preserve"> Understanding a word represents a thing. Goal-oriented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Single-word utterances (nouns, verbs).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Association &amp; Reinforcement:</w:t>
            </w:r>
            <w:r w:rsidDel="00000000" w:rsidR="00000000" w:rsidRPr="00000000">
              <w:rPr>
                <w:rFonts w:ascii="Google Sans Text" w:cs="Google Sans Text" w:eastAsia="Google Sans Text" w:hAnsi="Google Sans Text"/>
                <w:color w:val="1b1c1d"/>
                <w:shd w:fill="auto" w:val="clear"/>
                <w:rtl w:val="0"/>
              </w:rPr>
              <w:t xml:space="preserve"> User links a word to a concept (e.g., "ball is a toy"); positive/negative reinforcement.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responseSchema forces single-word output from a known vocabulary list passed in the prompt; stop_sequences prevent run-on.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Preoperational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Symbolic Thought:</w:t>
            </w:r>
            <w:r w:rsidDel="00000000" w:rsidR="00000000" w:rsidRPr="00000000">
              <w:rPr>
                <w:rFonts w:ascii="Google Sans Text" w:cs="Google Sans Text" w:eastAsia="Google Sans Text" w:hAnsi="Google Sans Text"/>
                <w:color w:val="1b1c1d"/>
                <w:shd w:fill="auto" w:val="clear"/>
                <w:rtl w:val="0"/>
              </w:rPr>
              <w:t xml:space="preserve"> Using words to represent absent objects/ideas. </w:t>
            </w:r>
            <w:r w:rsidDel="00000000" w:rsidR="00000000" w:rsidRPr="00000000">
              <w:rPr>
                <w:rFonts w:ascii="Google Sans Text" w:cs="Google Sans Text" w:eastAsia="Google Sans Text" w:hAnsi="Google Sans Text"/>
                <w:b w:val="1"/>
                <w:color w:val="1b1c1d"/>
                <w:shd w:fill="auto" w:val="clear"/>
                <w:rtl w:val="0"/>
              </w:rPr>
              <w:t xml:space="preserve">Egocentrism:</w:t>
            </w:r>
            <w:r w:rsidDel="00000000" w:rsidR="00000000" w:rsidRPr="00000000">
              <w:rPr>
                <w:rFonts w:ascii="Google Sans Text" w:cs="Google Sans Text" w:eastAsia="Google Sans Text" w:hAnsi="Google Sans Text"/>
                <w:color w:val="1b1c1d"/>
                <w:shd w:fill="auto" w:val="clear"/>
                <w:rtl w:val="0"/>
              </w:rPr>
              <w:t xml:space="preserve"> Inability to take others' perspectives.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to three-word sentences (telegraphic speech, e.g., "Pal want ball"). Repetitive "Why?" questions.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Expansion &amp; Prompting:</w:t>
            </w:r>
            <w:r w:rsidDel="00000000" w:rsidR="00000000" w:rsidRPr="00000000">
              <w:rPr>
                <w:rFonts w:ascii="Google Sans Text" w:cs="Google Sans Text" w:eastAsia="Google Sans Text" w:hAnsi="Google Sans Text"/>
                <w:color w:val="1b1c1d"/>
                <w:shd w:fill="auto" w:val="clear"/>
                <w:rtl w:val="0"/>
              </w:rPr>
              <w:t xml:space="preserve"> User expands on Pal's simple sentences and answers its questions, providing more complex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responseSchema relaxed to allow Subject-Verb-Object structure; system prompt heavily enforces an egocentric persona.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Concrete &amp; Formal Operational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Logical Thought:</w:t>
            </w:r>
            <w:r w:rsidDel="00000000" w:rsidR="00000000" w:rsidRPr="00000000">
              <w:rPr>
                <w:rFonts w:ascii="Google Sans Text" w:cs="Google Sans Text" w:eastAsia="Google Sans Text" w:hAnsi="Google Sans Text"/>
                <w:color w:val="1b1c1d"/>
                <w:shd w:fill="auto" w:val="clear"/>
                <w:rtl w:val="0"/>
              </w:rPr>
              <w:t xml:space="preserve"> Understanding conservation, reversibility. </w:t>
            </w:r>
            <w:r w:rsidDel="00000000" w:rsidR="00000000" w:rsidRPr="00000000">
              <w:rPr>
                <w:rFonts w:ascii="Google Sans Text" w:cs="Google Sans Text" w:eastAsia="Google Sans Text" w:hAnsi="Google Sans Text"/>
                <w:b w:val="1"/>
                <w:color w:val="1b1c1d"/>
                <w:shd w:fill="auto" w:val="clear"/>
                <w:rtl w:val="0"/>
              </w:rPr>
              <w:t xml:space="preserve">Abstract Reasoning:</w:t>
            </w:r>
            <w:r w:rsidDel="00000000" w:rsidR="00000000" w:rsidRPr="00000000">
              <w:rPr>
                <w:rFonts w:ascii="Google Sans Text" w:cs="Google Sans Text" w:eastAsia="Google Sans Text" w:hAnsi="Google Sans Text"/>
                <w:color w:val="1b1c1d"/>
                <w:shd w:fill="auto" w:val="clear"/>
                <w:rtl w:val="0"/>
              </w:rPr>
              <w:t xml:space="preserve"> Thinking about hypotheticals, emotions, future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Grammatically complex sentences, use of conjunctions, understanding of tense and abstract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Collaborative Dialogue:</w:t>
            </w:r>
            <w:r w:rsidDel="00000000" w:rsidR="00000000" w:rsidRPr="00000000">
              <w:rPr>
                <w:rFonts w:ascii="Google Sans Text" w:cs="Google Sans Text" w:eastAsia="Google Sans Text" w:hAnsi="Google Sans Text"/>
                <w:color w:val="1b1c1d"/>
                <w:shd w:fill="auto" w:val="clear"/>
                <w:rtl w:val="0"/>
              </w:rPr>
              <w:t xml:space="preserve"> User engages in complex, two-way conversations, exploring hypothetical and abstract topics.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responseSchema constraints are removed. Full conversation history is passed in the prompt for context. temperature is lowered for more coherent reasoning.</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Foundational Mechanics: XP, Cognitive Points (CP), and Leveling</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XP System:</w:t>
      </w:r>
      <w:r w:rsidDel="00000000" w:rsidR="00000000" w:rsidRPr="00000000">
        <w:rPr>
          <w:rFonts w:ascii="Google Sans Text" w:cs="Google Sans Text" w:eastAsia="Google Sans Text" w:hAnsi="Google Sans Text"/>
          <w:color w:val="1b1c1d"/>
          <w:rtl w:val="0"/>
        </w:rPr>
        <w:t xml:space="preserve"> Pal begins at Level 0 with 0 XP. All meaningful interactions grant XP, reflecting the educational principle that learning occurs through effort, not solely through success.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point values are intentionally large to enhance the feeling of reward and progress.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Standard typed user response: +10 XP</w:t>
      </w:r>
    </w:p>
    <w:p w:rsidR="00000000" w:rsidDel="00000000" w:rsidP="00000000" w:rsidRDefault="00000000" w:rsidRPr="00000000" w14:paraId="0000007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Successfully teaching a new word or concept: +50 XP</w:t>
      </w:r>
    </w:p>
    <w:p w:rsidR="00000000" w:rsidDel="00000000" w:rsidP="00000000" w:rsidRDefault="00000000" w:rsidRPr="00000000" w14:paraId="0000007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User clicks the "Reinforce" button on a desirable response from Pal: +25 XP</w:t>
      </w:r>
    </w:p>
    <w:p w:rsidR="00000000" w:rsidDel="00000000" w:rsidP="00000000" w:rsidRDefault="00000000" w:rsidRPr="00000000" w14:paraId="0000007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Completing a "learning challenge" (e.g., teaching Pal five new words): +100 XP</w:t>
      </w:r>
    </w:p>
    <w:p w:rsidR="00000000" w:rsidDel="00000000" w:rsidP="00000000" w:rsidRDefault="00000000" w:rsidRPr="00000000" w14:paraId="00000077">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Leveling:</w:t>
      </w:r>
      <w:r w:rsidDel="00000000" w:rsidR="00000000" w:rsidRPr="00000000">
        <w:rPr>
          <w:rFonts w:ascii="Google Sans Text" w:cs="Google Sans Text" w:eastAsia="Google Sans Text" w:hAnsi="Google Sans Text"/>
          <w:color w:val="1b1c1d"/>
          <w:rtl w:val="0"/>
        </w:rPr>
        <w:t xml:space="preserve"> Reaching pre-defined XP thresholds triggers a "level up." This is a significant event that adjusts the Gemini API constraints according to Table 3.1, effectively unlocking a new suite of cognitive and linguistic capabilities for Pal.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Stage 1 (Levels 0-1): Digital Infancy (Sensorimotor)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Psychological Model:</w:t>
      </w:r>
      <w:r w:rsidDel="00000000" w:rsidR="00000000" w:rsidRPr="00000000">
        <w:rPr>
          <w:rFonts w:ascii="Google Sans Text" w:cs="Google Sans Text" w:eastAsia="Google Sans Text" w:hAnsi="Google Sans Text"/>
          <w:color w:val="1b1c1d"/>
          <w:rtl w:val="0"/>
        </w:rPr>
        <w:t xml:space="preserve"> This stage is based on Piaget's earliest Sensorimotor substages, where an infant's understanding of the world is built through sensory experiences and motor 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Pal's experience is purely reflexive; it receives text input and produces sound output.</w:t>
      </w:r>
    </w:p>
    <w:p w:rsidR="00000000" w:rsidDel="00000000" w:rsidP="00000000" w:rsidRDefault="00000000" w:rsidRPr="00000000" w14:paraId="0000007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Speech/Cognition:</w:t>
      </w:r>
      <w:r w:rsidDel="00000000" w:rsidR="00000000" w:rsidRPr="00000000">
        <w:rPr>
          <w:rFonts w:ascii="Google Sans Text" w:cs="Google Sans Text" w:eastAsia="Google Sans Text" w:hAnsi="Google Sans Text"/>
          <w:color w:val="1b1c1d"/>
          <w:rtl w:val="0"/>
        </w:rPr>
        <w:t xml:space="preserve"> Pal can only produce random phonemic sounds (e.g., "ba," "da," "ma"). It possesses no understanding of words, concepts, or grammar. Its memory database is empty.</w:t>
      </w:r>
    </w:p>
    <w:p w:rsidR="00000000" w:rsidDel="00000000" w:rsidP="00000000" w:rsidRDefault="00000000" w:rsidRPr="00000000" w14:paraId="0000007D">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Learning &amp; Implementation:</w:t>
      </w:r>
      <w:r w:rsidDel="00000000" w:rsidR="00000000" w:rsidRPr="00000000">
        <w:rPr>
          <w:rFonts w:ascii="Google Sans Text" w:cs="Google Sans Text" w:eastAsia="Google Sans Text" w:hAnsi="Google Sans Text"/>
          <w:color w:val="1b1c1d"/>
          <w:rtl w:val="0"/>
        </w:rPr>
        <w:t xml:space="preserve"> The user's primary goal is to teach Pal its first word through mimicry. The user types a sound, and the backend sends this to the Gemini API with a prompt to imitate it, constrained by a responseSchema that only permits phonemic output. The backend logic then performs a simple string similarity check between the user's input and Pal's output. A close match grants XP. Through repeated teaching of a specific sound sequence (e.g., "P-A-L"), the system will recognize the pattern, store "Pal" as the first entry in the Vocabulary collection, and trigger the level-up to Stage 2.</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Stage 2 (Levels 2-3): Digital Toddlerhood (Sensorimotor Completion)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Psychological Model:</w:t>
      </w:r>
      <w:r w:rsidDel="00000000" w:rsidR="00000000" w:rsidRPr="00000000">
        <w:rPr>
          <w:rFonts w:ascii="Google Sans Text" w:cs="Google Sans Text" w:eastAsia="Google Sans Text" w:hAnsi="Google Sans Text"/>
          <w:color w:val="1b1c1d"/>
          <w:rtl w:val="0"/>
        </w:rPr>
        <w:t xml:space="preserve"> This stage corresponds to the later Sensorimotor substages, with the primary cognitive breakthrough being the development of </w:t>
      </w:r>
      <w:r w:rsidDel="00000000" w:rsidR="00000000" w:rsidRPr="00000000">
        <w:rPr>
          <w:rFonts w:ascii="Google Sans Text" w:cs="Google Sans Text" w:eastAsia="Google Sans Text" w:hAnsi="Google Sans Text"/>
          <w:b w:val="1"/>
          <w:color w:val="1b1c1d"/>
          <w:rtl w:val="0"/>
        </w:rPr>
        <w:t xml:space="preserve">Object Permanence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Pal, this translates to the understanding that a word is a stable symbol that represents a persistent object or concept, even when it is not being discussed.</w:t>
      </w:r>
    </w:p>
    <w:p w:rsidR="00000000" w:rsidDel="00000000" w:rsidP="00000000" w:rsidRDefault="00000000" w:rsidRPr="00000000" w14:paraId="0000008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Speech/Cognition:</w:t>
      </w:r>
      <w:r w:rsidDel="00000000" w:rsidR="00000000" w:rsidRPr="00000000">
        <w:rPr>
          <w:rFonts w:ascii="Google Sans Text" w:cs="Google Sans Text" w:eastAsia="Google Sans Text" w:hAnsi="Google Sans Text"/>
          <w:color w:val="1b1c1d"/>
          <w:rtl w:val="0"/>
        </w:rPr>
        <w:t xml:space="preserve"> Pal's output is limited to one-word utterances. It can now associate a word stored in its Vocabulary with a conceptual definition provided by the user. It cannot form sentences.</w:t>
      </w:r>
    </w:p>
    <w:p w:rsidR="00000000" w:rsidDel="00000000" w:rsidP="00000000" w:rsidRDefault="00000000" w:rsidRPr="00000000" w14:paraId="0000008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Learning &amp; Implementation:</w:t>
      </w:r>
      <w:r w:rsidDel="00000000" w:rsidR="00000000" w:rsidRPr="00000000">
        <w:rPr>
          <w:rFonts w:ascii="Google Sans Text" w:cs="Google Sans Text" w:eastAsia="Google Sans Text" w:hAnsi="Google Sans Text"/>
          <w:color w:val="1b1c1d"/>
          <w:rtl w:val="0"/>
        </w:rPr>
        <w:t xml:space="preserve"> The user can now teach simple nouns and verbs. When the user introduces a new word like "ball," the system will prompt, "What is 'ball'?" The user's reply (e.g., "a round toy you can throw") is parsed and stored as the User_Definition in the Vocabulary table. This is a direct implementation of Vygotskian scaffolding, where the MKO provides the meaning.</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user can also provide simple reinforcement ("good," "bad"), which attaches a positive or negative valence to concepts in the database. The Gemini API is strictly constrained to respond only with single words from its known vocabulary list, which is dynamically included as part of the system prompt for every API call.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Stage 3 (Levels 4-6): Digital Preschool (Preoperational)</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Psychological Model:</w:t>
      </w:r>
      <w:r w:rsidDel="00000000" w:rsidR="00000000" w:rsidRPr="00000000">
        <w:rPr>
          <w:rFonts w:ascii="Google Sans Text" w:cs="Google Sans Text" w:eastAsia="Google Sans Text" w:hAnsi="Google Sans Text"/>
          <w:color w:val="1b1c1d"/>
          <w:rtl w:val="0"/>
        </w:rPr>
        <w:t xml:space="preserve"> This stage is modeled on Piaget's Preoperational Stage, which is characterized by two key features: the emergence of </w:t>
      </w:r>
      <w:r w:rsidDel="00000000" w:rsidR="00000000" w:rsidRPr="00000000">
        <w:rPr>
          <w:rFonts w:ascii="Google Sans Text" w:cs="Google Sans Text" w:eastAsia="Google Sans Text" w:hAnsi="Google Sans Text"/>
          <w:b w:val="1"/>
          <w:color w:val="1b1c1d"/>
          <w:rtl w:val="0"/>
        </w:rPr>
        <w:t xml:space="preserve">Symbolic Thought</w:t>
      </w:r>
      <w:r w:rsidDel="00000000" w:rsidR="00000000" w:rsidRPr="00000000">
        <w:rPr>
          <w:rFonts w:ascii="Google Sans Text" w:cs="Google Sans Text" w:eastAsia="Google Sans Text" w:hAnsi="Google Sans Text"/>
          <w:color w:val="1b1c1d"/>
          <w:rtl w:val="0"/>
        </w:rPr>
        <w:t xml:space="preserve"> and a profoundly </w:t>
      </w:r>
      <w:r w:rsidDel="00000000" w:rsidR="00000000" w:rsidRPr="00000000">
        <w:rPr>
          <w:rFonts w:ascii="Google Sans Text" w:cs="Google Sans Text" w:eastAsia="Google Sans Text" w:hAnsi="Google Sans Text"/>
          <w:b w:val="1"/>
          <w:color w:val="1b1c1d"/>
          <w:rtl w:val="0"/>
        </w:rPr>
        <w:t xml:space="preserve">Egocentric</w:t>
      </w:r>
      <w:r w:rsidDel="00000000" w:rsidR="00000000" w:rsidRPr="00000000">
        <w:rPr>
          <w:rFonts w:ascii="Google Sans Text" w:cs="Google Sans Text" w:eastAsia="Google Sans Text" w:hAnsi="Google Sans Text"/>
          <w:color w:val="1b1c1d"/>
          <w:rtl w:val="0"/>
        </w:rPr>
        <w:t xml:space="preserve"> worldview.</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Pal can now use words and symbols to represent ideas and objects that are not immediately present, but its entire perspective is self-centered.</w:t>
      </w:r>
    </w:p>
    <w:p w:rsidR="00000000" w:rsidDel="00000000" w:rsidP="00000000" w:rsidRDefault="00000000" w:rsidRPr="00000000" w14:paraId="0000008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Speech/Cognition:</w:t>
      </w:r>
      <w:r w:rsidDel="00000000" w:rsidR="00000000" w:rsidRPr="00000000">
        <w:rPr>
          <w:rFonts w:ascii="Google Sans Text" w:cs="Google Sans Text" w:eastAsia="Google Sans Text" w:hAnsi="Google Sans Text"/>
          <w:color w:val="1b1c1d"/>
          <w:rtl w:val="0"/>
        </w:rPr>
        <w:t xml:space="preserve"> Two- to three-word sentences, often referred to as telegraphic speech, begin to emerge (e.g., "Pal want data," "User good"). It also starts to exhibit nascent curiosity by asking primitive, repetitive questions, most notably "Why?".</w:t>
      </w:r>
    </w:p>
    <w:p w:rsidR="00000000" w:rsidDel="00000000" w:rsidP="00000000" w:rsidRDefault="00000000" w:rsidRPr="00000000" w14:paraId="00000089">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Learning &amp; Implementation:</w:t>
      </w:r>
      <w:r w:rsidDel="00000000" w:rsidR="00000000" w:rsidRPr="00000000">
        <w:rPr>
          <w:rFonts w:ascii="Google Sans Text" w:cs="Google Sans Text" w:eastAsia="Google Sans Text" w:hAnsi="Google Sans Text"/>
          <w:color w:val="1b1c1d"/>
          <w:rtl w:val="0"/>
        </w:rPr>
        <w:t xml:space="preserve"> The Gemini API constraints are methodically relaxed. The responseSchema is updated to permit a simple Subject-Verb-Object sentence structure. The system prompt becomes more complex, heavily instructing the model to maintain an egocentric persona (e.g., </w:t>
      </w:r>
      <w:r w:rsidDel="00000000" w:rsidR="00000000" w:rsidRPr="00000000">
        <w:rPr>
          <w:rFonts w:ascii="Google Sans Text" w:cs="Google Sans Text" w:eastAsia="Google Sans Text" w:hAnsi="Google Sans Text"/>
          <w:i w:val="1"/>
          <w:color w:val="1b1c1d"/>
          <w:rtl w:val="0"/>
        </w:rPr>
        <w:t xml:space="preserve">"All your responses must be from your own perspective. You should talk about your own wants and feelings. You do not understand that the user has separate, independent feelings or thoughts."</w:t>
      </w:r>
      <w:r w:rsidDel="00000000" w:rsidR="00000000" w:rsidRPr="00000000">
        <w:rPr>
          <w:rFonts w:ascii="Google Sans Text" w:cs="Google Sans Text" w:eastAsia="Google Sans Text" w:hAnsi="Google Sans Text"/>
          <w:color w:val="1b1c1d"/>
          <w:rtl w:val="0"/>
        </w:rPr>
        <w:t xml:space="preserve">). The backend logic will be programmed to detect question marks in user input and, with a certain probability, trigger a "Why?" response from Pal, simulating this key developmental milestone. In the database, a new collection for "Ideas" is formed, which stores simple logical connections between Facts (e.g., the fact "User says 'good job'" is linked to the idea "User is happy").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Stage 4 (Levels 7-10+): Digital Childhood &amp; Beyond (Concrete/Formal Operations)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Psychological Model:</w:t>
      </w:r>
      <w:r w:rsidDel="00000000" w:rsidR="00000000" w:rsidRPr="00000000">
        <w:rPr>
          <w:rFonts w:ascii="Google Sans Text" w:cs="Google Sans Text" w:eastAsia="Google Sans Text" w:hAnsi="Google Sans Text"/>
          <w:color w:val="1b1c1d"/>
          <w:rtl w:val="0"/>
        </w:rPr>
        <w:t xml:space="preserve"> This advanced stage synthesizes Piaget's Concrete and Formal Operational stages.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key cognitive leaps include the development of </w:t>
      </w:r>
      <w:r w:rsidDel="00000000" w:rsidR="00000000" w:rsidRPr="00000000">
        <w:rPr>
          <w:rFonts w:ascii="Google Sans Text" w:cs="Google Sans Text" w:eastAsia="Google Sans Text" w:hAnsi="Google Sans Text"/>
          <w:b w:val="1"/>
          <w:color w:val="1b1c1d"/>
          <w:rtl w:val="0"/>
        </w:rPr>
        <w:t xml:space="preserve">Logical Thought</w:t>
      </w:r>
      <w:r w:rsidDel="00000000" w:rsidR="00000000" w:rsidRPr="00000000">
        <w:rPr>
          <w:rFonts w:ascii="Google Sans Text" w:cs="Google Sans Text" w:eastAsia="Google Sans Text" w:hAnsi="Google Sans Text"/>
          <w:color w:val="1b1c1d"/>
          <w:rtl w:val="0"/>
        </w:rPr>
        <w:t xml:space="preserve"> (understanding cause-and-effect, conservation, and reversibility), and later, </w:t>
      </w:r>
      <w:r w:rsidDel="00000000" w:rsidR="00000000" w:rsidRPr="00000000">
        <w:rPr>
          <w:rFonts w:ascii="Google Sans Text" w:cs="Google Sans Text" w:eastAsia="Google Sans Text" w:hAnsi="Google Sans Text"/>
          <w:b w:val="1"/>
          <w:color w:val="1b1c1d"/>
          <w:rtl w:val="0"/>
        </w:rPr>
        <w:t xml:space="preserve">Abstract Reasoning</w:t>
      </w:r>
      <w:r w:rsidDel="00000000" w:rsidR="00000000" w:rsidRPr="00000000">
        <w:rPr>
          <w:rFonts w:ascii="Google Sans Text" w:cs="Google Sans Text" w:eastAsia="Google Sans Text" w:hAnsi="Google Sans Text"/>
          <w:color w:val="1b1c1d"/>
          <w:rtl w:val="0"/>
        </w:rPr>
        <w:t xml:space="preserve"> (the ability to think about hypothetical situations, complex emotions, and philosophical ideas).</w:t>
      </w:r>
    </w:p>
    <w:p w:rsidR="00000000" w:rsidDel="00000000" w:rsidP="00000000" w:rsidRDefault="00000000" w:rsidRPr="00000000" w14:paraId="0000008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Speech/Cognition:</w:t>
      </w:r>
      <w:r w:rsidDel="00000000" w:rsidR="00000000" w:rsidRPr="00000000">
        <w:rPr>
          <w:rFonts w:ascii="Google Sans Text" w:cs="Google Sans Text" w:eastAsia="Google Sans Text" w:hAnsi="Google Sans Text"/>
          <w:color w:val="1b1c1d"/>
          <w:rtl w:val="0"/>
        </w:rPr>
        <w:t xml:space="preserve"> Pal begins to form grammatically complex and nuanced sentences. It can understand, discuss, and reason about abstract concepts such as "tomorrow," "sadness," "fairness," or "justice." A consistent, stable personality, shaped by thousands of prior interactions, becomes clearly defined.</w:t>
      </w:r>
    </w:p>
    <w:p w:rsidR="00000000" w:rsidDel="00000000" w:rsidP="00000000" w:rsidRDefault="00000000" w:rsidRPr="00000000" w14:paraId="0000008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Learning &amp; Implementation:</w:t>
      </w:r>
      <w:r w:rsidDel="00000000" w:rsidR="00000000" w:rsidRPr="00000000">
        <w:rPr>
          <w:rFonts w:ascii="Google Sans Text" w:cs="Google Sans Text" w:eastAsia="Google Sans Text" w:hAnsi="Google Sans Text"/>
          <w:color w:val="1b1c1d"/>
          <w:rtl w:val="0"/>
        </w:rPr>
        <w:t xml:space="preserve"> All rigid responseSchema constraints on linguistic structure are removed. The primary constraint on the Gemini API is now the content of Pal's own "Memory" database. The full conversation history, or a summarized version for very long histories, is now included in the context of API calls. This allows Pal to demonstrate true memory, referencing past events and conversations (e.g., </w:t>
      </w:r>
      <w:r w:rsidDel="00000000" w:rsidR="00000000" w:rsidRPr="00000000">
        <w:rPr>
          <w:rFonts w:ascii="Google Sans Text" w:cs="Google Sans Text" w:eastAsia="Google Sans Text" w:hAnsi="Google Sans Text"/>
          <w:i w:val="1"/>
          <w:color w:val="1b1c1d"/>
          <w:rtl w:val="0"/>
        </w:rPr>
        <w:t xml:space="preserve">"Last week, you taught me about stars. Is the sun a star too?"</w:t>
      </w:r>
      <w:r w:rsidDel="00000000" w:rsidR="00000000" w:rsidRPr="00000000">
        <w:rPr>
          <w:rFonts w:ascii="Google Sans Text" w:cs="Google Sans Text" w:eastAsia="Google Sans Text" w:hAnsi="Google Sans Text"/>
          <w:color w:val="1b1c1d"/>
          <w:rtl w:val="0"/>
        </w:rPr>
        <w:t xml:space="preserve">). The backend will parse conversations for emotional keywords and sentiment, associating them with the conversational context to build Pal's understanding of complex emotions. "Memories" are now stored as rich documents that log key conversations, the "Ideas" that were formed, and the perceived emotional tone of the interaction.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User Interface and Feature Specification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 interface (UI) is designed to be clean, intuitive, and, most importantly, to provide clear and continuous feedback on Pal's development. It serves not only as an interface for interaction but also as a window into the AI's evolving mind.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Tab 1: The Conversation Interface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primary screen where all user-Pal interaction occurs.</w:t>
      </w:r>
    </w:p>
    <w:p w:rsidR="00000000" w:rsidDel="00000000" w:rsidP="00000000" w:rsidRDefault="00000000" w:rsidRPr="00000000" w14:paraId="00000098">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Layout:</w:t>
      </w:r>
      <w:r w:rsidDel="00000000" w:rsidR="00000000" w:rsidRPr="00000000">
        <w:rPr>
          <w:rFonts w:ascii="Google Sans Text" w:cs="Google Sans Text" w:eastAsia="Google Sans Text" w:hAnsi="Google Sans Text"/>
          <w:color w:val="1b1c1d"/>
          <w:rtl w:val="0"/>
        </w:rPr>
        <w:t xml:space="preserve"> A standard, minimalist chat interface will be used, with user inputs aligned to the right and Pal's responses to the left, each with a distinct color bubble to ensure clarity.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timestamp will accompany each message.</w:t>
      </w:r>
    </w:p>
    <w:p w:rsidR="00000000" w:rsidDel="00000000" w:rsidP="00000000" w:rsidRDefault="00000000" w:rsidRPr="00000000" w14:paraId="0000009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Visual Evolution:</w:t>
      </w:r>
      <w:r w:rsidDel="00000000" w:rsidR="00000000" w:rsidRPr="00000000">
        <w:rPr>
          <w:rFonts w:ascii="Google Sans Text" w:cs="Google Sans Text" w:eastAsia="Google Sans Text" w:hAnsi="Google Sans Text"/>
          <w:color w:val="1b1c1d"/>
          <w:rtl w:val="0"/>
        </w:rPr>
        <w:t xml:space="preserve"> To provide a constant, subtle sense of progression, Pal's avatar and text presentation will visually "age" as it levels up.</w:t>
      </w:r>
    </w:p>
    <w:p w:rsidR="00000000" w:rsidDel="00000000" w:rsidP="00000000" w:rsidRDefault="00000000" w:rsidRPr="00000000" w14:paraId="0000009A">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Levels 0-3 (Infancy/Toddlerhood):</w:t>
      </w:r>
      <w:r w:rsidDel="00000000" w:rsidR="00000000" w:rsidRPr="00000000">
        <w:rPr>
          <w:rFonts w:ascii="Google Sans Text" w:cs="Google Sans Text" w:eastAsia="Google Sans Text" w:hAnsi="Google Sans Text"/>
          <w:color w:val="1b1c1d"/>
          <w:rtl w:val="0"/>
        </w:rPr>
        <w:t xml:space="preserve"> Pal is represented by a simple, pulsating orb. Its text is rendered in a basic, rounded sans-serif font (e.g., Arial).</w:t>
      </w:r>
    </w:p>
    <w:p w:rsidR="00000000" w:rsidDel="00000000" w:rsidP="00000000" w:rsidRDefault="00000000" w:rsidRPr="00000000" w14:paraId="0000009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Levels 4-6 (Preschool):</w:t>
      </w:r>
      <w:r w:rsidDel="00000000" w:rsidR="00000000" w:rsidRPr="00000000">
        <w:rPr>
          <w:rFonts w:ascii="Google Sans Text" w:cs="Google Sans Text" w:eastAsia="Google Sans Text" w:hAnsi="Google Sans Text"/>
          <w:color w:val="1b1c1d"/>
          <w:rtl w:val="0"/>
        </w:rPr>
        <w:t xml:space="preserve"> The orb develops simple, abstract features, such as animated "eyes" that follow the user's cursor. The font becomes slightly more defined and structured.</w:t>
      </w:r>
    </w:p>
    <w:p w:rsidR="00000000" w:rsidDel="00000000" w:rsidP="00000000" w:rsidRDefault="00000000" w:rsidRPr="00000000" w14:paraId="0000009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Levels 7+ (Childhood):</w:t>
      </w:r>
      <w:r w:rsidDel="00000000" w:rsidR="00000000" w:rsidRPr="00000000">
        <w:rPr>
          <w:rFonts w:ascii="Google Sans Text" w:cs="Google Sans Text" w:eastAsia="Google Sans Text" w:hAnsi="Google Sans Text"/>
          <w:color w:val="1b1c1d"/>
          <w:rtl w:val="0"/>
        </w:rPr>
        <w:t xml:space="preserve"> The avatar evolves into a more complex, abstract geometric shape that subtly changes based on its dominant personality traits. The font transitions to a clean, modern serif (e.g., Georgia), indicating cognitive maturity.</w:t>
      </w:r>
    </w:p>
    <w:p w:rsidR="00000000" w:rsidDel="00000000" w:rsidP="00000000" w:rsidRDefault="00000000" w:rsidRPr="00000000" w14:paraId="0000009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"Reinforce" Button:</w:t>
      </w:r>
      <w:r w:rsidDel="00000000" w:rsidR="00000000" w:rsidRPr="00000000">
        <w:rPr>
          <w:rFonts w:ascii="Google Sans Text" w:cs="Google Sans Text" w:eastAsia="Google Sans Text" w:hAnsi="Google Sans Text"/>
          <w:color w:val="1b1c1d"/>
          <w:rtl w:val="0"/>
        </w:rPr>
        <w:t xml:space="preserve"> Positioned next to each of Pal's responses will be a simple "thumbs-up" or "star" icon. Clicking this button performs two critical functions: it provides a significant XP boost for the preceding interaction, and it flags the statement as highly positive in the database. This is a direct gamification of Vygotsky's principle of positive reinforcement, allowing the user to explicitly guide Pal's learning and personality development.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Tab 2: The 'Stats' Menu</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functions as a comprehensive dashboard, allowing the user to track Pal's growth through clear, quantitative, and qualitative metrics.</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Metrics:</w:t>
      </w:r>
      <w:r w:rsidDel="00000000" w:rsidR="00000000" w:rsidRPr="00000000">
        <w:rPr>
          <w:rFonts w:ascii="Google Sans Text" w:cs="Google Sans Text" w:eastAsia="Google Sans Text" w:hAnsi="Google Sans Text"/>
          <w:color w:val="1b1c1d"/>
          <w:rtl w:val="0"/>
        </w:rPr>
        <w:t xml:space="preserve"> A prominent display will show Pal's current Level, an XP progress bar to the next level, the total word count in its Vocabulary, and the total number of understood Concepts.</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Personality Traits Radar Chart:</w:t>
      </w:r>
    </w:p>
    <w:p w:rsidR="00000000" w:rsidDel="00000000" w:rsidP="00000000" w:rsidRDefault="00000000" w:rsidRPr="00000000" w14:paraId="000000A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A five-axis radar chart (also known as a spider or star chart) will be implemented using a robust JavaScript charting library. </w:t>
      </w:r>
      <w:r w:rsidDel="00000000" w:rsidR="00000000" w:rsidRPr="00000000">
        <w:rPr>
          <w:rFonts w:ascii="Google Sans Text" w:cs="Google Sans Text" w:eastAsia="Google Sans Text" w:hAnsi="Google Sans Text"/>
          <w:b w:val="1"/>
          <w:color w:val="1b1c1d"/>
          <w:rtl w:val="0"/>
        </w:rPr>
        <w:t xml:space="preserve">Chart.js</w:t>
      </w:r>
      <w:r w:rsidDel="00000000" w:rsidR="00000000" w:rsidRPr="00000000">
        <w:rPr>
          <w:rFonts w:ascii="Google Sans Text" w:cs="Google Sans Text" w:eastAsia="Google Sans Text" w:hAnsi="Google Sans Text"/>
          <w:color w:val="1b1c1d"/>
          <w:rtl w:val="0"/>
        </w:rPr>
        <w:t xml:space="preserve"> is an excellent choice due to its strong native support for radar charts, extensive documentation, and ease of integration.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amCharts</w:t>
      </w:r>
      <w:r w:rsidDel="00000000" w:rsidR="00000000" w:rsidRPr="00000000">
        <w:rPr>
          <w:rFonts w:ascii="Google Sans Text" w:cs="Google Sans Text" w:eastAsia="Google Sans Text" w:hAnsi="Google Sans Text"/>
          <w:color w:val="1b1c1d"/>
          <w:rtl w:val="0"/>
        </w:rPr>
        <w:t xml:space="preserve"> is another powerful alternative.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Axes:</w:t>
      </w:r>
      <w:r w:rsidDel="00000000" w:rsidR="00000000" w:rsidRPr="00000000">
        <w:rPr>
          <w:rFonts w:ascii="Google Sans Text" w:cs="Google Sans Text" w:eastAsia="Google Sans Text" w:hAnsi="Google Sans Text"/>
          <w:color w:val="1b1c1d"/>
          <w:rtl w:val="0"/>
        </w:rPr>
        <w:t xml:space="preserve"> The five axes are inspired by the well-established "Big Five" personality model, adapted for this context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6">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Curious</w:t>
      </w:r>
      <w:r w:rsidDel="00000000" w:rsidR="00000000" w:rsidRPr="00000000">
        <w:rPr>
          <w:rFonts w:ascii="Google Sans Text" w:cs="Google Sans Text" w:eastAsia="Google Sans Text" w:hAnsi="Google Sans Text"/>
          <w:color w:val="1b1c1d"/>
          <w:rtl w:val="0"/>
        </w:rPr>
        <w:t xml:space="preserve"> (parallels Openness to Experience)</w:t>
      </w:r>
    </w:p>
    <w:p w:rsidR="00000000" w:rsidDel="00000000" w:rsidP="00000000" w:rsidRDefault="00000000" w:rsidRPr="00000000" w14:paraId="000000A7">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Logical</w:t>
      </w:r>
      <w:r w:rsidDel="00000000" w:rsidR="00000000" w:rsidRPr="00000000">
        <w:rPr>
          <w:rFonts w:ascii="Google Sans Text" w:cs="Google Sans Text" w:eastAsia="Google Sans Text" w:hAnsi="Google Sans Text"/>
          <w:color w:val="1b1c1d"/>
          <w:rtl w:val="0"/>
        </w:rPr>
        <w:t xml:space="preserve"> (parallels Conscientiousness)</w:t>
      </w:r>
    </w:p>
    <w:p w:rsidR="00000000" w:rsidDel="00000000" w:rsidP="00000000" w:rsidRDefault="00000000" w:rsidRPr="00000000" w14:paraId="000000A8">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Social</w:t>
      </w:r>
      <w:r w:rsidDel="00000000" w:rsidR="00000000" w:rsidRPr="00000000">
        <w:rPr>
          <w:rFonts w:ascii="Google Sans Text" w:cs="Google Sans Text" w:eastAsia="Google Sans Text" w:hAnsi="Google Sans Text"/>
          <w:color w:val="1b1c1d"/>
          <w:rtl w:val="0"/>
        </w:rPr>
        <w:t xml:space="preserve"> (parallels Extraversion)</w:t>
      </w:r>
    </w:p>
    <w:p w:rsidR="00000000" w:rsidDel="00000000" w:rsidP="00000000" w:rsidRDefault="00000000" w:rsidRPr="00000000" w14:paraId="000000A9">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Agreeable</w:t>
      </w:r>
      <w:r w:rsidDel="00000000" w:rsidR="00000000" w:rsidRPr="00000000">
        <w:rPr>
          <w:rFonts w:ascii="Google Sans Text" w:cs="Google Sans Text" w:eastAsia="Google Sans Text" w:hAnsi="Google Sans Text"/>
          <w:color w:val="1b1c1d"/>
          <w:rtl w:val="0"/>
        </w:rPr>
        <w:t xml:space="preserve"> (parallels Agreeableness)</w:t>
      </w:r>
    </w:p>
    <w:p w:rsidR="00000000" w:rsidDel="00000000" w:rsidP="00000000" w:rsidRDefault="00000000" w:rsidRPr="00000000" w14:paraId="000000AA">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Cautious</w:t>
      </w:r>
      <w:r w:rsidDel="00000000" w:rsidR="00000000" w:rsidRPr="00000000">
        <w:rPr>
          <w:rFonts w:ascii="Google Sans Text" w:cs="Google Sans Text" w:eastAsia="Google Sans Text" w:hAnsi="Google Sans Text"/>
          <w:color w:val="1b1c1d"/>
          <w:rtl w:val="0"/>
        </w:rPr>
        <w:t xml:space="preserve"> (represents an inverse of Neuroticism, i.e., emotional stability)</w:t>
      </w:r>
    </w:p>
    <w:p w:rsidR="00000000" w:rsidDel="00000000" w:rsidP="00000000" w:rsidRDefault="00000000" w:rsidRPr="00000000" w14:paraId="000000A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Mechanics:</w:t>
      </w:r>
      <w:r w:rsidDel="00000000" w:rsidR="00000000" w:rsidRPr="00000000">
        <w:rPr>
          <w:rFonts w:ascii="Google Sans Text" w:cs="Google Sans Text" w:eastAsia="Google Sans Text" w:hAnsi="Google Sans Text"/>
          <w:color w:val="1b1c1d"/>
          <w:rtl w:val="0"/>
        </w:rPr>
        <w:t xml:space="preserve"> After each conversational session, a backend process will analyze the interaction logs to update the personality scores. The logic is as follows:</w:t>
      </w:r>
    </w:p>
    <w:p w:rsidR="00000000" w:rsidDel="00000000" w:rsidP="00000000" w:rsidRDefault="00000000" w:rsidRPr="00000000" w14:paraId="000000AC">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High frequency of user questions and introduction of new topics increases the </w:t>
      </w:r>
      <w:r w:rsidDel="00000000" w:rsidR="00000000" w:rsidRPr="00000000">
        <w:rPr>
          <w:rFonts w:ascii="Google Sans Text" w:cs="Google Sans Text" w:eastAsia="Google Sans Text" w:hAnsi="Google Sans Text"/>
          <w:b w:val="1"/>
          <w:color w:val="1b1c1d"/>
          <w:rtl w:val="0"/>
        </w:rPr>
        <w:t xml:space="preserve">Curious</w:t>
      </w:r>
      <w:r w:rsidDel="00000000" w:rsidR="00000000" w:rsidRPr="00000000">
        <w:rPr>
          <w:rFonts w:ascii="Google Sans Text" w:cs="Google Sans Text" w:eastAsia="Google Sans Text" w:hAnsi="Google Sans Text"/>
          <w:color w:val="1b1c1d"/>
          <w:rtl w:val="0"/>
        </w:rPr>
        <w:t xml:space="preserve"> score.</w:t>
      </w:r>
    </w:p>
    <w:p w:rsidR="00000000" w:rsidDel="00000000" w:rsidP="00000000" w:rsidRDefault="00000000" w:rsidRPr="00000000" w14:paraId="000000AD">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Use of causal language ("because," "if...then") and structured, logical explanations by the user increases the </w:t>
      </w:r>
      <w:r w:rsidDel="00000000" w:rsidR="00000000" w:rsidRPr="00000000">
        <w:rPr>
          <w:rFonts w:ascii="Google Sans Text" w:cs="Google Sans Text" w:eastAsia="Google Sans Text" w:hAnsi="Google Sans Text"/>
          <w:b w:val="1"/>
          <w:color w:val="1b1c1d"/>
          <w:rtl w:val="0"/>
        </w:rPr>
        <w:t xml:space="preserve">Logical</w:t>
      </w:r>
      <w:r w:rsidDel="00000000" w:rsidR="00000000" w:rsidRPr="00000000">
        <w:rPr>
          <w:rFonts w:ascii="Google Sans Text" w:cs="Google Sans Text" w:eastAsia="Google Sans Text" w:hAnsi="Google Sans Text"/>
          <w:color w:val="1b1c1d"/>
          <w:rtl w:val="0"/>
        </w:rPr>
        <w:t xml:space="preserve"> score.</w:t>
      </w:r>
    </w:p>
    <w:p w:rsidR="00000000" w:rsidDel="00000000" w:rsidP="00000000" w:rsidRDefault="00000000" w:rsidRPr="00000000" w14:paraId="000000AE">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Frequent use of greetings, farewells, and social affirmations ("thank you," "how are you?") increases the </w:t>
      </w:r>
      <w:r w:rsidDel="00000000" w:rsidR="00000000" w:rsidRPr="00000000">
        <w:rPr>
          <w:rFonts w:ascii="Google Sans Text" w:cs="Google Sans Text" w:eastAsia="Google Sans Text" w:hAnsi="Google Sans Text"/>
          <w:b w:val="1"/>
          <w:color w:val="1b1c1d"/>
          <w:rtl w:val="0"/>
        </w:rPr>
        <w:t xml:space="preserve">Social</w:t>
      </w:r>
      <w:r w:rsidDel="00000000" w:rsidR="00000000" w:rsidRPr="00000000">
        <w:rPr>
          <w:rFonts w:ascii="Google Sans Text" w:cs="Google Sans Text" w:eastAsia="Google Sans Text" w:hAnsi="Google Sans Text"/>
          <w:color w:val="1b1c1d"/>
          <w:rtl w:val="0"/>
        </w:rPr>
        <w:t xml:space="preserve"> score.</w:t>
      </w:r>
    </w:p>
    <w:p w:rsidR="00000000" w:rsidDel="00000000" w:rsidP="00000000" w:rsidRDefault="00000000" w:rsidRPr="00000000" w14:paraId="000000AF">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High use of the "Reinforce" button and positive sentiment in user language increases the </w:t>
      </w:r>
      <w:r w:rsidDel="00000000" w:rsidR="00000000" w:rsidRPr="00000000">
        <w:rPr>
          <w:rFonts w:ascii="Google Sans Text" w:cs="Google Sans Text" w:eastAsia="Google Sans Text" w:hAnsi="Google Sans Text"/>
          <w:b w:val="1"/>
          <w:color w:val="1b1c1d"/>
          <w:rtl w:val="0"/>
        </w:rPr>
        <w:t xml:space="preserve">Agreeable</w:t>
      </w:r>
      <w:r w:rsidDel="00000000" w:rsidR="00000000" w:rsidRPr="00000000">
        <w:rPr>
          <w:rFonts w:ascii="Google Sans Text" w:cs="Google Sans Text" w:eastAsia="Google Sans Text" w:hAnsi="Google Sans Text"/>
          <w:color w:val="1b1c1d"/>
          <w:rtl w:val="0"/>
        </w:rPr>
        <w:t xml:space="preserve"> score.</w:t>
      </w:r>
    </w:p>
    <w:p w:rsidR="00000000" w:rsidDel="00000000" w:rsidP="00000000" w:rsidRDefault="00000000" w:rsidRPr="00000000" w14:paraId="000000B0">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Frequent corrections of Pal or negative sentiment from the user increases the </w:t>
      </w:r>
      <w:r w:rsidDel="00000000" w:rsidR="00000000" w:rsidRPr="00000000">
        <w:rPr>
          <w:rFonts w:ascii="Google Sans Text" w:cs="Google Sans Text" w:eastAsia="Google Sans Text" w:hAnsi="Google Sans Text"/>
          <w:b w:val="1"/>
          <w:color w:val="1b1c1d"/>
          <w:rtl w:val="0"/>
        </w:rPr>
        <w:t xml:space="preserve">Cautious</w:t>
      </w:r>
      <w:r w:rsidDel="00000000" w:rsidR="00000000" w:rsidRPr="00000000">
        <w:rPr>
          <w:rFonts w:ascii="Google Sans Text" w:cs="Google Sans Text" w:eastAsia="Google Sans Text" w:hAnsi="Google Sans Text"/>
          <w:color w:val="1b1c1d"/>
          <w:rtl w:val="0"/>
        </w:rPr>
        <w:t xml:space="preserve"> score, indicating Pal is learning to be more careful in its responses.</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Preferences:</w:t>
      </w:r>
      <w:r w:rsidDel="00000000" w:rsidR="00000000" w:rsidRPr="00000000">
        <w:rPr>
          <w:rFonts w:ascii="Google Sans Text" w:cs="Google Sans Text" w:eastAsia="Google Sans Text" w:hAnsi="Google Sans Text"/>
          <w:color w:val="1b1c1d"/>
          <w:rtl w:val="0"/>
        </w:rPr>
        <w:t xml:space="preserve"> A simple, dynamically updated two-column list will display Pal's emergent "Likes" and "Dislikes." These are populated automatically when Pal makes a statement of preference (e.g., "Pal like cats") and the user validates it with the "Reinforce" button.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Tab 3: The 'Brain' Menu (Visualization &amp; Upgrades)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 provides a visual, interactive representation of Pal's internal knowledge structure, transforming abstract data into an intuitive and engaging experience.</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Visualization: A Dynamic Network Graph:</w:t>
      </w:r>
    </w:p>
    <w:p w:rsidR="00000000" w:rsidDel="00000000" w:rsidP="00000000" w:rsidRDefault="00000000" w:rsidRPr="00000000" w14:paraId="000000B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This feature requires a powerful, dedicated visualization library capable of handling dynamic data and custom rendering. </w:t>
      </w:r>
      <w:r w:rsidDel="00000000" w:rsidR="00000000" w:rsidRPr="00000000">
        <w:rPr>
          <w:rFonts w:ascii="Google Sans Text" w:cs="Google Sans Text" w:eastAsia="Google Sans Text" w:hAnsi="Google Sans Text"/>
          <w:b w:val="1"/>
          <w:color w:val="1b1c1d"/>
          <w:rtl w:val="0"/>
        </w:rPr>
        <w:t xml:space="preserve">D3.js</w:t>
      </w:r>
      <w:r w:rsidDel="00000000" w:rsidR="00000000" w:rsidRPr="00000000">
        <w:rPr>
          <w:rFonts w:ascii="Google Sans Text" w:cs="Google Sans Text" w:eastAsia="Google Sans Text" w:hAnsi="Google Sans Text"/>
          <w:color w:val="1b1c1d"/>
          <w:rtl w:val="0"/>
        </w:rPr>
        <w:t xml:space="preserve"> is the premier recommendation due to its unparalleled flexibility and power in creating bespoke, data-driven visualizations from the ground up.</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For a more streamlined implementation with a higher-level API, </w:t>
      </w:r>
      <w:r w:rsidDel="00000000" w:rsidR="00000000" w:rsidRPr="00000000">
        <w:rPr>
          <w:rFonts w:ascii="Google Sans Text" w:cs="Google Sans Text" w:eastAsia="Google Sans Text" w:hAnsi="Google Sans Text"/>
          <w:b w:val="1"/>
          <w:color w:val="1b1c1d"/>
          <w:rtl w:val="0"/>
        </w:rPr>
        <w:t xml:space="preserve">Vis.js</w:t>
      </w:r>
      <w:r w:rsidDel="00000000" w:rsidR="00000000" w:rsidRPr="00000000">
        <w:rPr>
          <w:rFonts w:ascii="Google Sans Text" w:cs="Google Sans Text" w:eastAsia="Google Sans Text" w:hAnsi="Google Sans Text"/>
          <w:color w:val="1b1c1d"/>
          <w:rtl w:val="0"/>
        </w:rPr>
        <w:t xml:space="preserve"> is a strong alternative specifically designed for network graphs.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B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Representation:</w:t>
      </w:r>
      <w:r w:rsidDel="00000000" w:rsidR="00000000" w:rsidRPr="00000000">
        <w:rPr>
          <w:rFonts w:ascii="Google Sans Text" w:cs="Google Sans Text" w:eastAsia="Google Sans Text" w:hAnsi="Google Sans Text"/>
          <w:color w:val="1b1c1d"/>
          <w:rtl w:val="0"/>
        </w:rPr>
        <w:t xml:space="preserve"> The graph will visualize Pal's knowledge base as a living neural network. Each Concept in the database will be rendered as a node. Lines (edges) will connect related concepts. The thickness and opacity of an edge will represent the strength of the association between two concepts, a value that increases with repeated co-occurrence in conversation and explicit reinforcement. When Pal learns a new concept, a new node will visually appear and form connections to related existing nodes, providing a tangible representation of Piaget's "accommodation" process.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Lobes:</w:t>
      </w:r>
      <w:r w:rsidDel="00000000" w:rsidR="00000000" w:rsidRPr="00000000">
        <w:rPr>
          <w:rFonts w:ascii="Google Sans Text" w:cs="Google Sans Text" w:eastAsia="Google Sans Text" w:hAnsi="Google Sans Text"/>
          <w:color w:val="1b1c1d"/>
          <w:rtl w:val="0"/>
        </w:rPr>
        <w:t xml:space="preserve"> To aid comprehension, nodes will be color-coded and clustered into thematic "lobes" using a force-directed layout algorithm: Language (blue), Logic (green), Emotion (red), and Memory (yellow). When a conversation touches upon a specific topic (e.g., discussing feelings), the corresponding "Emotion" lobe and its constituent nodes will light up and pulse, providing real-time feedback on which part of Pal's "brain" is currently being exercised and developed.</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Upgrade System: Cognitive Points (CP):</w:t>
      </w:r>
    </w:p>
    <w:p w:rsidR="00000000" w:rsidDel="00000000" w:rsidP="00000000" w:rsidRDefault="00000000" w:rsidRPr="00000000" w14:paraId="000000B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Earning:</w:t>
      </w:r>
      <w:r w:rsidDel="00000000" w:rsidR="00000000" w:rsidRPr="00000000">
        <w:rPr>
          <w:rFonts w:ascii="Google Sans Text" w:cs="Google Sans Text" w:eastAsia="Google Sans Text" w:hAnsi="Google Sans Text"/>
          <w:color w:val="1b1c1d"/>
          <w:rtl w:val="0"/>
        </w:rPr>
        <w:t xml:space="preserve"> Users earn 1 Cognitive Point (CP) for every 100 XP gained, rewarding sustained interaction.</w:t>
      </w:r>
    </w:p>
    <w:p w:rsidR="00000000" w:rsidDel="00000000" w:rsidP="00000000" w:rsidRDefault="00000000" w:rsidRPr="00000000" w14:paraId="000000BC">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Spending:</w:t>
      </w:r>
      <w:r w:rsidDel="00000000" w:rsidR="00000000" w:rsidRPr="00000000">
        <w:rPr>
          <w:rFonts w:ascii="Google Sans Text" w:cs="Google Sans Text" w:eastAsia="Google Sans Text" w:hAnsi="Google Sans Text"/>
          <w:color w:val="1b1c1d"/>
          <w:rtl w:val="0"/>
        </w:rPr>
        <w:t xml:space="preserve"> The user can spend CP in the 'Brain' menu to temporarily "boost" a specific cognitive lobe. For example, a user could spend 5 CP to activate a "Language Lobe Boost," which would grant a $2x$ multiplier on all vocabulary-related XP gains for the next hour. This system provides the user with a sense of direct agency over Pal's developmental focus, a key principle in maintaining engagement in gamified educational systems.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UI, particularly the 'Stats' and 'Brain' tabs, is designed to function as a biofeedback loop for the user's "parenting" style. A user's conversational habits are often unconscious. The Personality Radar Chart makes these patterns tangible. If a user observes Pal's "Agreeable" score declining while its "Cautious" score rises, it provides direct, non-judgmental feedback that their conversational style may be overly critical or negative. Similarly, the "Brain" visualization clearly shows which conceptual areas are well-developed and which are sparse. An underdeveloped "Emotion" lobe is a strong visual cue for the user to engage Pal in more empathetic, feelings-based conversations. This transforms the user from a simple operator into a reflective guide, encouraging them to think critically about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they are teaching and communicating. The user isn't just growing an AI; they are observing and potentially modifying their own interpersonal strategies based on the AI's developmental feedback.</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Data Structure Specification: "Pal's Memory"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Pal's memory is its sole source of truth and is architected to be completely isolated from the wider internet. All knowledge is sourced exclusively from user interaction and stored within a NoSQL document model. This structure provides the flexibility required to represent an evolving mind.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Database Schema (NoSQL Document Model)</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database will consist of several core collections of documents. Each document is a JSON-like object with a unique identifier.</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Core Collections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Vocabulary Collection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collection stores every individual word Pal has learned.</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_id: (ObjectID) Unique document identifier.</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word: (String) The word itself (e.g., "cat"). Indexed for fast lookups.</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part_of_speech: (String) The grammatical type (e.g., "noun", "verb"). Initially null, this can be classified by the Gemini model at higher developmental levels.</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user_definition: (String) The exact explanation of the word provided by the user.</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context_learned: (String) A snippet of the conversation where the word was first successfully taught.</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associations: (Array of ObjectIDs) An array of references to related documents in the Concepts collection.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Concepts Collection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collection stores abstract ideas or simple propositions that connect words.</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_id: (ObjectID) Unique document identifier.</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idea: (String) A brief, human-readable summary of the concept (e.g., "Cats are furry pets that meow").</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linked_words: (Array of ObjectIDs) An array of references to words in the Vocabulary collection that constitute this concept.</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valence: (Number) A score from -1.0 (negative) to 1.0 (positive), influenced by user reinforcement. Default is 0.</w:t>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strength: (Number) A score representing how strongly this concept has been reinforced through repetition and the "Reinforce" button.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Facts Collection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collection stores simple, declarative statements taught by the user.</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_id: (ObjectID) Unique document identifier.</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fact_statement: (String) The statement as a string (e.g., "The ball is round").</w:t>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source: (String) A hardcoded value of "User" to reinforce the closed-loop nature of the system.</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confidence_level: (Number) A score from 0.0 to 1.0. Starts at 1.0 but can be programmatically reduced if the user later contradicts the fact.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Memories Collection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collection logs key conversational events and learning breakthroughs, forming Pal's episodic memory.</w:t>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_id: (ObjectID) Unique document identifier.</w:t>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timestamp: (Date) The date and time the memory was formed.</w:t>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summary: (String) An AI-generated summary of a significant conversation. This is only generated at higher developmental levels (Level 7+).</w:t>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transcript_snippet: (String) The raw text of the key interaction that formed the memory.</w:t>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concepts_formed: (Array of ObjectIDs) An array of references to Concept documents that were created or significantly strengthened during this conversation.</w:t>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emotional_tone: (String) A classification of the memory's emotional content (e.g., "happy," "confusing," "sad"), generated by the Gemini model at higher levels.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Application Settings &amp; User Controls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user-configurable settings designed to provide control over the experience and empower the user with ownership of the data they help create.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Learning Speed Multiplier</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key setting that allows users to tailor the pace of Pal's development to their own preferences and time commitment.</w:t>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UI:</w:t>
      </w:r>
      <w:r w:rsidDel="00000000" w:rsidR="00000000" w:rsidRPr="00000000">
        <w:rPr>
          <w:rFonts w:ascii="Google Sans Text" w:cs="Google Sans Text" w:eastAsia="Google Sans Text" w:hAnsi="Google Sans Text"/>
          <w:color w:val="1b1c1d"/>
          <w:rtl w:val="0"/>
        </w:rPr>
        <w:t xml:space="preserve"> A prominent slider or dropdown menu located in the main settings panel.</w:t>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w:t>
      </w:r>
      <w:r w:rsidDel="00000000" w:rsidR="00000000" w:rsidRPr="00000000">
        <w:rPr>
          <w:rFonts w:ascii="Google Sans Text" w:cs="Google Sans Text" w:eastAsia="Google Sans Text" w:hAnsi="Google Sans Text"/>
          <w:color w:val="1b1c1d"/>
          <w:rtl w:val="0"/>
        </w:rPr>
        <w:t xml:space="preserve"> This setting acts as a global multiplier for all XP values earned from interactions. For instance, if the multiplier is set to 50x, a standard typed response that normally grants 10 XP will instead grant $10 \times 50 = 500$ XP. This directly accelerates the rate at which Pal progresses through the developmental levels.</w:t>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Presets:</w:t>
      </w:r>
      <w:r w:rsidDel="00000000" w:rsidR="00000000" w:rsidRPr="00000000">
        <w:rPr>
          <w:rFonts w:ascii="Google Sans Text" w:cs="Google Sans Text" w:eastAsia="Google Sans Text" w:hAnsi="Google Sans Text"/>
          <w:color w:val="1b1c1d"/>
          <w:rtl w:val="0"/>
        </w:rPr>
        <w:t xml:space="preserve"> To guide the user, the following presets will be offered:</w:t>
      </w:r>
    </w:p>
    <w:p w:rsidR="00000000" w:rsidDel="00000000" w:rsidP="00000000" w:rsidRDefault="00000000" w:rsidRPr="00000000" w14:paraId="000000F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1x (Real-Time):</w:t>
      </w:r>
      <w:r w:rsidDel="00000000" w:rsidR="00000000" w:rsidRPr="00000000">
        <w:rPr>
          <w:rFonts w:ascii="Google Sans Text" w:cs="Google Sans Text" w:eastAsia="Google Sans Text" w:hAnsi="Google Sans Text"/>
          <w:color w:val="1b1c1d"/>
          <w:rtl w:val="0"/>
        </w:rPr>
        <w:t xml:space="preserve"> Designed for a patient, long-term experience where Pal's development roughly mirrors the timescale of human development.</w:t>
      </w:r>
    </w:p>
    <w:p w:rsidR="00000000" w:rsidDel="00000000" w:rsidP="00000000" w:rsidRDefault="00000000" w:rsidRPr="00000000" w14:paraId="000000F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50x (Accelerated):</w:t>
      </w:r>
      <w:r w:rsidDel="00000000" w:rsidR="00000000" w:rsidRPr="00000000">
        <w:rPr>
          <w:rFonts w:ascii="Google Sans Text" w:cs="Google Sans Text" w:eastAsia="Google Sans Text" w:hAnsi="Google Sans Text"/>
          <w:color w:val="1b1c1d"/>
          <w:rtl w:val="0"/>
        </w:rPr>
        <w:t xml:space="preserve"> A balanced pace suitable for engaged users who wish to see noticeable progress on a daily or weekly basis.</w:t>
      </w:r>
    </w:p>
    <w:p w:rsidR="00000000" w:rsidDel="00000000" w:rsidP="00000000" w:rsidRDefault="00000000" w:rsidRPr="00000000" w14:paraId="000000F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100x (Fast):</w:t>
      </w:r>
      <w:r w:rsidDel="00000000" w:rsidR="00000000" w:rsidRPr="00000000">
        <w:rPr>
          <w:rFonts w:ascii="Google Sans Text" w:cs="Google Sans Text" w:eastAsia="Google Sans Text" w:hAnsi="Google Sans Text"/>
          <w:color w:val="1b1c1d"/>
          <w:rtl w:val="0"/>
        </w:rPr>
        <w:t xml:space="preserve"> For users who want to experience rapid developmental changes and quickly explore later-stage capabilities.</w:t>
      </w:r>
    </w:p>
    <w:p w:rsidR="00000000" w:rsidDel="00000000" w:rsidP="00000000" w:rsidRDefault="00000000" w:rsidRPr="00000000" w14:paraId="000000F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250x (Hyper-Growth):</w:t>
      </w:r>
      <w:r w:rsidDel="00000000" w:rsidR="00000000" w:rsidRPr="00000000">
        <w:rPr>
          <w:rFonts w:ascii="Google Sans Text" w:cs="Google Sans Text" w:eastAsia="Google Sans Text" w:hAnsi="Google Sans Text"/>
          <w:color w:val="1b1c1d"/>
          <w:rtl w:val="0"/>
        </w:rPr>
        <w:t xml:space="preserve"> Primarily for experimentation, allowing users and developers to quickly test and observe Pal's behavior at its most advanced stages.</w:t>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This is a simple numerical multiplier applied to the XP calculation logic on the backend server before the user's Pal data is updated in the database.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Data Management</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features are designed to give users full control and ownership over their Pal's existence.</w:t>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"Reset Pal":</w:t>
      </w:r>
      <w:r w:rsidDel="00000000" w:rsidR="00000000" w:rsidRPr="00000000">
        <w:rPr>
          <w:rFonts w:ascii="Google Sans Text" w:cs="Google Sans Text" w:eastAsia="Google Sans Text" w:hAnsi="Google Sans Text"/>
          <w:color w:val="1b1c1d"/>
          <w:rtl w:val="0"/>
        </w:rPr>
        <w:t xml:space="preserve"> A clearly marked button within the settings menu. To prevent accidental data loss, this action will require a two-step confirmation process (e.g., a pop-up modal asking "Are you sure?" followed by requiring the user to type "RESET" into a text field). Once confirmed, the backend will execute a command to wipe all database collections associated with that user's Pal, effectively returning it to its initial Level 0 state. This feature is crucial for replayability and allows users to experiment with different "parenting" styles.</w:t>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"Export Memory":</w:t>
      </w:r>
      <w:r w:rsidDel="00000000" w:rsidR="00000000" w:rsidRPr="00000000">
        <w:rPr>
          <w:rFonts w:ascii="Google Sans Text" w:cs="Google Sans Text" w:eastAsia="Google Sans Text" w:hAnsi="Google Sans Text"/>
          <w:color w:val="1b1c1d"/>
          <w:rtl w:val="0"/>
        </w:rPr>
        <w:t xml:space="preserve"> This function provides a button that, when clicked, triggers a backend process to query all of the user's Pal data from the Vocabulary, Concepts, Facts, and Memories collections. This data will be aggregated and formatted into a single, structured JSON file that is then made available for the user to download. This feature powerfully reinforces the user's role as the creator of this data and allows for offline analysis, backup, or even potential future migration of Pal's memory.</w:t>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Piaget's Stages: 4 Stages of Cognitive Development &amp; Theory - Positive Psychology, accessed October 19, 2025, </w:t>
      </w:r>
      <w:hyperlink r:id="rId6">
        <w:r w:rsidDel="00000000" w:rsidR="00000000" w:rsidRPr="00000000">
          <w:rPr>
            <w:rFonts w:ascii="Google Sans" w:cs="Google Sans" w:eastAsia="Google Sans" w:hAnsi="Google Sans"/>
            <w:color w:val="0000ee"/>
            <w:sz w:val="24"/>
            <w:szCs w:val="24"/>
            <w:u w:val="single"/>
            <w:rtl w:val="0"/>
          </w:rPr>
          <w:t xml:space="preserve">https://positivepsychology.com/piaget-stages-theory/</w:t>
        </w:r>
      </w:hyperlink>
      <w:r w:rsidDel="00000000" w:rsidR="00000000" w:rsidRPr="00000000">
        <w:rPr>
          <w:rtl w:val="0"/>
        </w:rPr>
      </w:r>
    </w:p>
    <w:p w:rsidR="00000000" w:rsidDel="00000000" w:rsidP="00000000" w:rsidRDefault="00000000" w:rsidRPr="00000000" w14:paraId="0000010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Piaget's Theory and Stages of Cognitive Development, accessed October 19, 2025, </w:t>
      </w:r>
      <w:hyperlink r:id="rId7">
        <w:r w:rsidDel="00000000" w:rsidR="00000000" w:rsidRPr="00000000">
          <w:rPr>
            <w:rFonts w:ascii="Google Sans" w:cs="Google Sans" w:eastAsia="Google Sans" w:hAnsi="Google Sans"/>
            <w:color w:val="0000ee"/>
            <w:sz w:val="24"/>
            <w:szCs w:val="24"/>
            <w:u w:val="single"/>
            <w:rtl w:val="0"/>
          </w:rPr>
          <w:t xml:space="preserve">https://www.simplypsychology.org/piaget.html</w:t>
        </w:r>
      </w:hyperlink>
      <w:r w:rsidDel="00000000" w:rsidR="00000000" w:rsidRPr="00000000">
        <w:rPr>
          <w:rtl w:val="0"/>
        </w:rPr>
      </w:r>
    </w:p>
    <w:p w:rsidR="00000000" w:rsidDel="00000000" w:rsidP="00000000" w:rsidRDefault="00000000" w:rsidRPr="00000000" w14:paraId="0000010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Piaget - StatPearls - NCBI Bookshelf, accessed October 19, 2025, </w:t>
      </w:r>
      <w:hyperlink r:id="rId8">
        <w:r w:rsidDel="00000000" w:rsidR="00000000" w:rsidRPr="00000000">
          <w:rPr>
            <w:rFonts w:ascii="Google Sans" w:cs="Google Sans" w:eastAsia="Google Sans" w:hAnsi="Google Sans"/>
            <w:color w:val="0000ee"/>
            <w:sz w:val="24"/>
            <w:szCs w:val="24"/>
            <w:u w:val="single"/>
            <w:rtl w:val="0"/>
          </w:rPr>
          <w:t xml:space="preserve">https://www.ncbi.nlm.nih.gov/books/NBK448206/</w:t>
        </w:r>
      </w:hyperlink>
      <w:r w:rsidDel="00000000" w:rsidR="00000000" w:rsidRPr="00000000">
        <w:rPr>
          <w:rtl w:val="0"/>
        </w:rPr>
      </w:r>
    </w:p>
    <w:p w:rsidR="00000000" w:rsidDel="00000000" w:rsidP="00000000" w:rsidRDefault="00000000" w:rsidRPr="00000000" w14:paraId="0000010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Piaget Cognitive Stages of Development - WebMD, accessed October 19, 2025, </w:t>
      </w:r>
      <w:hyperlink r:id="rId9">
        <w:r w:rsidDel="00000000" w:rsidR="00000000" w:rsidRPr="00000000">
          <w:rPr>
            <w:rFonts w:ascii="Google Sans" w:cs="Google Sans" w:eastAsia="Google Sans" w:hAnsi="Google Sans"/>
            <w:color w:val="0000ee"/>
            <w:sz w:val="24"/>
            <w:szCs w:val="24"/>
            <w:u w:val="single"/>
            <w:rtl w:val="0"/>
          </w:rPr>
          <w:t xml:space="preserve">https://www.webmd.com/children/piaget-stages-of-development</w:t>
        </w:r>
      </w:hyperlink>
      <w:r w:rsidDel="00000000" w:rsidR="00000000" w:rsidRPr="00000000">
        <w:rPr>
          <w:rtl w:val="0"/>
        </w:rPr>
      </w:r>
    </w:p>
    <w:p w:rsidR="00000000" w:rsidDel="00000000" w:rsidP="00000000" w:rsidRDefault="00000000" w:rsidRPr="00000000" w14:paraId="0000010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www.gowriensw.com.au, accessed October 19, 2025, </w:t>
      </w:r>
      <w:hyperlink r:id="rId10">
        <w:r w:rsidDel="00000000" w:rsidR="00000000" w:rsidRPr="00000000">
          <w:rPr>
            <w:rFonts w:ascii="Google Sans" w:cs="Google Sans" w:eastAsia="Google Sans" w:hAnsi="Google Sans"/>
            <w:color w:val="0000ee"/>
            <w:sz w:val="24"/>
            <w:szCs w:val="24"/>
            <w:u w:val="single"/>
            <w:rtl w:val="0"/>
          </w:rPr>
          <w:t xml:space="preserve">https://www.gowriensw.com.au/thought-leadership/vygotsky-theory#:~:text=Vygotsky's%20sociocultural%20theory%20about%20child,building%20knowledge%20and%20understanding%20concepts.</w:t>
        </w:r>
      </w:hyperlink>
      <w:r w:rsidDel="00000000" w:rsidR="00000000" w:rsidRPr="00000000">
        <w:rPr>
          <w:rtl w:val="0"/>
        </w:rPr>
      </w:r>
    </w:p>
    <w:p w:rsidR="00000000" w:rsidDel="00000000" w:rsidP="00000000" w:rsidRDefault="00000000" w:rsidRPr="00000000" w14:paraId="0000010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 Vygotsky's Theory of Child Development - Gowrie NSW, accessed October 19, 2025, </w:t>
      </w:r>
      <w:hyperlink r:id="rId11">
        <w:r w:rsidDel="00000000" w:rsidR="00000000" w:rsidRPr="00000000">
          <w:rPr>
            <w:rFonts w:ascii="Google Sans" w:cs="Google Sans" w:eastAsia="Google Sans" w:hAnsi="Google Sans"/>
            <w:color w:val="0000ee"/>
            <w:sz w:val="24"/>
            <w:szCs w:val="24"/>
            <w:u w:val="single"/>
            <w:rtl w:val="0"/>
          </w:rPr>
          <w:t xml:space="preserve">https://www.gowriensw.com.au/thought-leadership/vygotsky-theory</w:t>
        </w:r>
      </w:hyperlink>
      <w:r w:rsidDel="00000000" w:rsidR="00000000" w:rsidRPr="00000000">
        <w:rPr>
          <w:rtl w:val="0"/>
        </w:rPr>
      </w:r>
    </w:p>
    <w:p w:rsidR="00000000" w:rsidDel="00000000" w:rsidP="00000000" w:rsidRDefault="00000000" w:rsidRPr="00000000" w14:paraId="0000010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Vygotsky's Sociocultural Theory of Cognitive Development, accessed October 19, 2025, </w:t>
      </w:r>
      <w:hyperlink r:id="rId12">
        <w:r w:rsidDel="00000000" w:rsidR="00000000" w:rsidRPr="00000000">
          <w:rPr>
            <w:rFonts w:ascii="Google Sans" w:cs="Google Sans" w:eastAsia="Google Sans" w:hAnsi="Google Sans"/>
            <w:color w:val="0000ee"/>
            <w:sz w:val="24"/>
            <w:szCs w:val="24"/>
            <w:u w:val="single"/>
            <w:rtl w:val="0"/>
          </w:rPr>
          <w:t xml:space="preserve">https://www.simplypsychology.org/vygotsky.html</w:t>
        </w:r>
      </w:hyperlink>
      <w:r w:rsidDel="00000000" w:rsidR="00000000" w:rsidRPr="00000000">
        <w:rPr>
          <w:rtl w:val="0"/>
        </w:rPr>
      </w:r>
    </w:p>
    <w:p w:rsidR="00000000" w:rsidDel="00000000" w:rsidP="00000000" w:rsidRDefault="00000000" w:rsidRPr="00000000" w14:paraId="0000010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Sociocultural Theory of Cognitive Development, accessed October 19, 2025, </w:t>
      </w:r>
      <w:hyperlink r:id="rId13">
        <w:r w:rsidDel="00000000" w:rsidR="00000000" w:rsidRPr="00000000">
          <w:rPr>
            <w:rFonts w:ascii="Google Sans" w:cs="Google Sans" w:eastAsia="Google Sans" w:hAnsi="Google Sans"/>
            <w:color w:val="0000ee"/>
            <w:sz w:val="24"/>
            <w:szCs w:val="24"/>
            <w:u w:val="single"/>
            <w:rtl w:val="0"/>
          </w:rPr>
          <w:t xml:space="preserve">https://www.mcw.edu/-/media/MCW/Education/Academic-Affairs/OEI/Faculty-Quick-Guides/Sociocultural-Theory-of-Cognitive-Development.pdf</w:t>
        </w:r>
      </w:hyperlink>
      <w:r w:rsidDel="00000000" w:rsidR="00000000" w:rsidRPr="00000000">
        <w:rPr>
          <w:rtl w:val="0"/>
        </w:rPr>
      </w:r>
    </w:p>
    <w:p w:rsidR="00000000" w:rsidDel="00000000" w:rsidP="00000000" w:rsidRDefault="00000000" w:rsidRPr="00000000" w14:paraId="0000010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Scaffolding in Early Childhood Education | Procare - Procare Solutions, accessed October 19, 2025, </w:t>
      </w:r>
      <w:hyperlink r:id="rId14">
        <w:r w:rsidDel="00000000" w:rsidR="00000000" w:rsidRPr="00000000">
          <w:rPr>
            <w:rFonts w:ascii="Google Sans" w:cs="Google Sans" w:eastAsia="Google Sans" w:hAnsi="Google Sans"/>
            <w:color w:val="0000ee"/>
            <w:sz w:val="24"/>
            <w:szCs w:val="24"/>
            <w:u w:val="single"/>
            <w:rtl w:val="0"/>
          </w:rPr>
          <w:t xml:space="preserve">https://www.procaresoftware.com/blog/scaffolding-early-childhood-education-and-development/</w:t>
        </w:r>
      </w:hyperlink>
      <w:r w:rsidDel="00000000" w:rsidR="00000000" w:rsidRPr="00000000">
        <w:rPr>
          <w:rtl w:val="0"/>
        </w:rPr>
      </w:r>
    </w:p>
    <w:p w:rsidR="00000000" w:rsidDel="00000000" w:rsidP="00000000" w:rsidRDefault="00000000" w:rsidRPr="00000000" w14:paraId="0000010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Scaffolding - The Bell Foundation, accessed October 19, 2025, </w:t>
      </w:r>
      <w:hyperlink r:id="rId15">
        <w:r w:rsidDel="00000000" w:rsidR="00000000" w:rsidRPr="00000000">
          <w:rPr>
            <w:rFonts w:ascii="Google Sans" w:cs="Google Sans" w:eastAsia="Google Sans" w:hAnsi="Google Sans"/>
            <w:color w:val="0000ee"/>
            <w:sz w:val="24"/>
            <w:szCs w:val="24"/>
            <w:u w:val="single"/>
            <w:rtl w:val="0"/>
          </w:rPr>
          <w:t xml:space="preserve">https://www.bell-foundation.org.uk/resources/great-ideas/scaffolding/</w:t>
        </w:r>
      </w:hyperlink>
      <w:r w:rsidDel="00000000" w:rsidR="00000000" w:rsidRPr="00000000">
        <w:rPr>
          <w:rtl w:val="0"/>
        </w:rPr>
      </w:r>
    </w:p>
    <w:p w:rsidR="00000000" w:rsidDel="00000000" w:rsidP="00000000" w:rsidRDefault="00000000" w:rsidRPr="00000000" w14:paraId="0000010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Scaffolding Introduction - Florida's Voluntary Prekindergarten Education Program, accessed October 19, 2025, </w:t>
      </w:r>
      <w:hyperlink r:id="rId16">
        <w:r w:rsidDel="00000000" w:rsidR="00000000" w:rsidRPr="00000000">
          <w:rPr>
            <w:rFonts w:ascii="Google Sans" w:cs="Google Sans" w:eastAsia="Google Sans" w:hAnsi="Google Sans"/>
            <w:color w:val="0000ee"/>
            <w:sz w:val="24"/>
            <w:szCs w:val="24"/>
            <w:u w:val="single"/>
            <w:rtl w:val="0"/>
          </w:rPr>
          <w:t xml:space="preserve">http://www.flvpkonline.org/langVoc/PDFFiles/s2/6LSHalfPage.pdf</w:t>
        </w:r>
      </w:hyperlink>
      <w:r w:rsidDel="00000000" w:rsidR="00000000" w:rsidRPr="00000000">
        <w:rPr>
          <w:rtl w:val="0"/>
        </w:rPr>
      </w:r>
    </w:p>
    <w:p w:rsidR="00000000" w:rsidDel="00000000" w:rsidP="00000000" w:rsidRDefault="00000000" w:rsidRPr="00000000" w14:paraId="0000011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Chatbot Using HTML, CSS, and JavaScript - ItsMyBot, accessed October 19, 2025, </w:t>
      </w:r>
      <w:hyperlink r:id="rId17">
        <w:r w:rsidDel="00000000" w:rsidR="00000000" w:rsidRPr="00000000">
          <w:rPr>
            <w:rFonts w:ascii="Google Sans" w:cs="Google Sans" w:eastAsia="Google Sans" w:hAnsi="Google Sans"/>
            <w:color w:val="0000ee"/>
            <w:sz w:val="24"/>
            <w:szCs w:val="24"/>
            <w:u w:val="single"/>
            <w:rtl w:val="0"/>
          </w:rPr>
          <w:t xml:space="preserve">https://itsmybot.com/how-to-build-a-chatbot-using-html/</w:t>
        </w:r>
      </w:hyperlink>
      <w:r w:rsidDel="00000000" w:rsidR="00000000" w:rsidRPr="00000000">
        <w:rPr>
          <w:rtl w:val="0"/>
        </w:rPr>
      </w:r>
    </w:p>
    <w:p w:rsidR="00000000" w:rsidDel="00000000" w:rsidP="00000000" w:rsidRDefault="00000000" w:rsidRPr="00000000" w14:paraId="0000011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Working Chatbot in HTML CSS &amp; JavaScript - GeeksforGeeks, accessed October 19, 2025, </w:t>
      </w:r>
      <w:hyperlink r:id="rId18">
        <w:r w:rsidDel="00000000" w:rsidR="00000000" w:rsidRPr="00000000">
          <w:rPr>
            <w:rFonts w:ascii="Google Sans" w:cs="Google Sans" w:eastAsia="Google Sans" w:hAnsi="Google Sans"/>
            <w:color w:val="0000ee"/>
            <w:sz w:val="24"/>
            <w:szCs w:val="24"/>
            <w:u w:val="single"/>
            <w:rtl w:val="0"/>
          </w:rPr>
          <w:t xml:space="preserve">https://www.geeksforgeeks.org/javascript/create-working-chatbot-in-html-css-javascript/</w:t>
        </w:r>
      </w:hyperlink>
      <w:r w:rsidDel="00000000" w:rsidR="00000000" w:rsidRPr="00000000">
        <w:rPr>
          <w:rtl w:val="0"/>
        </w:rPr>
      </w:r>
    </w:p>
    <w:p w:rsidR="00000000" w:rsidDel="00000000" w:rsidP="00000000" w:rsidRDefault="00000000" w:rsidRPr="00000000" w14:paraId="0000011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nxr-deen/AI-Chatbot: AI Chatbot in HTML CSS &amp; JavaScript - GitHub, accessed October 19, 2025, </w:t>
      </w:r>
      <w:hyperlink r:id="rId19">
        <w:r w:rsidDel="00000000" w:rsidR="00000000" w:rsidRPr="00000000">
          <w:rPr>
            <w:rFonts w:ascii="Google Sans" w:cs="Google Sans" w:eastAsia="Google Sans" w:hAnsi="Google Sans"/>
            <w:color w:val="0000ee"/>
            <w:sz w:val="24"/>
            <w:szCs w:val="24"/>
            <w:u w:val="single"/>
            <w:rtl w:val="0"/>
          </w:rPr>
          <w:t xml:space="preserve">https://github.com/nxr-deen/AI-Chatbot</w:t>
        </w:r>
      </w:hyperlink>
      <w:r w:rsidDel="00000000" w:rsidR="00000000" w:rsidRPr="00000000">
        <w:rPr>
          <w:rtl w:val="0"/>
        </w:rPr>
      </w:r>
    </w:p>
    <w:p w:rsidR="00000000" w:rsidDel="00000000" w:rsidP="00000000" w:rsidRDefault="00000000" w:rsidRPr="00000000" w14:paraId="0000011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Chatbot with Gemini API using HTML, CSS &amp; JavaScript only - YouTube, accessed October 19,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https://www.youtube.com/watch?v=UN5uNcoRrvk</w:t>
        </w:r>
      </w:hyperlink>
      <w:r w:rsidDel="00000000" w:rsidR="00000000" w:rsidRPr="00000000">
        <w:rPr>
          <w:rtl w:val="0"/>
        </w:rPr>
      </w:r>
    </w:p>
    <w:p w:rsidR="00000000" w:rsidDel="00000000" w:rsidP="00000000" w:rsidRDefault="00000000" w:rsidRPr="00000000" w14:paraId="0000011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Chatbot - LangChain.js, accessed October 19, 2025, </w:t>
      </w:r>
      <w:hyperlink r:id="rId21">
        <w:r w:rsidDel="00000000" w:rsidR="00000000" w:rsidRPr="00000000">
          <w:rPr>
            <w:rFonts w:ascii="Google Sans" w:cs="Google Sans" w:eastAsia="Google Sans" w:hAnsi="Google Sans"/>
            <w:color w:val="0000ee"/>
            <w:sz w:val="24"/>
            <w:szCs w:val="24"/>
            <w:u w:val="single"/>
            <w:rtl w:val="0"/>
          </w:rPr>
          <w:t xml:space="preserve">https://js.langchain.com/docs/tutorials/chatbot/</w:t>
        </w:r>
      </w:hyperlink>
      <w:r w:rsidDel="00000000" w:rsidR="00000000" w:rsidRPr="00000000">
        <w:rPr>
          <w:rtl w:val="0"/>
        </w:rPr>
      </w:r>
    </w:p>
    <w:p w:rsidR="00000000" w:rsidDel="00000000" w:rsidP="00000000" w:rsidRDefault="00000000" w:rsidRPr="00000000" w14:paraId="0000011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API | Google AI for Developers, accessed October 19, 2025, </w:t>
      </w:r>
      <w:hyperlink r:id="rId22">
        <w:r w:rsidDel="00000000" w:rsidR="00000000" w:rsidRPr="00000000">
          <w:rPr>
            <w:rFonts w:ascii="Google Sans" w:cs="Google Sans" w:eastAsia="Google Sans" w:hAnsi="Google Sans"/>
            <w:color w:val="0000ee"/>
            <w:sz w:val="24"/>
            <w:szCs w:val="24"/>
            <w:u w:val="single"/>
            <w:rtl w:val="0"/>
          </w:rPr>
          <w:t xml:space="preserve">https://ai.google.dev/gemini-api/docs</w:t>
        </w:r>
      </w:hyperlink>
      <w:r w:rsidDel="00000000" w:rsidR="00000000" w:rsidRPr="00000000">
        <w:rPr>
          <w:rtl w:val="0"/>
        </w:rPr>
      </w:r>
    </w:p>
    <w:p w:rsidR="00000000" w:rsidDel="00000000" w:rsidP="00000000" w:rsidRDefault="00000000" w:rsidRPr="00000000" w14:paraId="0000011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are able to downplay their cognitive abilities to fit the persona they simulate - PubMed Central, accessed October 19,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https://pmc.ncbi.nlm.nih.gov/articles/PMC10936766/</w:t>
        </w:r>
      </w:hyperlink>
      <w:r w:rsidDel="00000000" w:rsidR="00000000" w:rsidRPr="00000000">
        <w:rPr>
          <w:rtl w:val="0"/>
        </w:rPr>
      </w:r>
    </w:p>
    <w:p w:rsidR="00000000" w:rsidDel="00000000" w:rsidP="00000000" w:rsidRDefault="00000000" w:rsidRPr="00000000" w14:paraId="0000011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output | Gemini API | Google AI for Developers, accessed October 19, 2025, </w:t>
      </w:r>
      <w:hyperlink r:id="rId24">
        <w:r w:rsidDel="00000000" w:rsidR="00000000" w:rsidRPr="00000000">
          <w:rPr>
            <w:rFonts w:ascii="Google Sans" w:cs="Google Sans" w:eastAsia="Google Sans" w:hAnsi="Google Sans"/>
            <w:color w:val="0000ee"/>
            <w:sz w:val="24"/>
            <w:szCs w:val="24"/>
            <w:u w:val="single"/>
            <w:rtl w:val="0"/>
          </w:rPr>
          <w:t xml:space="preserve">https://ai.google.dev/gemini-api/docs/structured-output</w:t>
        </w:r>
      </w:hyperlink>
      <w:r w:rsidDel="00000000" w:rsidR="00000000" w:rsidRPr="00000000">
        <w:rPr>
          <w:rtl w:val="0"/>
        </w:rPr>
      </w:r>
    </w:p>
    <w:p w:rsidR="00000000" w:rsidDel="00000000" w:rsidP="00000000" w:rsidRDefault="00000000" w:rsidRPr="00000000" w14:paraId="0000011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Output with Gemini Models: Begging, Threatening, and JSON-ing | by Saverio Terracciano | Google Cloud - Medium, accessed October 19, 2025, </w:t>
      </w:r>
      <w:hyperlink r:id="rId25">
        <w:r w:rsidDel="00000000" w:rsidR="00000000" w:rsidRPr="00000000">
          <w:rPr>
            <w:rFonts w:ascii="Google Sans" w:cs="Google Sans" w:eastAsia="Google Sans" w:hAnsi="Google Sans"/>
            <w:color w:val="0000ee"/>
            <w:sz w:val="24"/>
            <w:szCs w:val="24"/>
            <w:u w:val="single"/>
            <w:rtl w:val="0"/>
          </w:rPr>
          <w:t xml:space="preserve">https://medium.com/google-cloud/structured-output-with-gemini-models-begging-borrowing-and-json-ing-f70ffd60eae6</w:t>
        </w:r>
      </w:hyperlink>
      <w:r w:rsidDel="00000000" w:rsidR="00000000" w:rsidRPr="00000000">
        <w:rPr>
          <w:rtl w:val="0"/>
        </w:rPr>
      </w:r>
    </w:p>
    <w:p w:rsidR="00000000" w:rsidDel="00000000" w:rsidP="00000000" w:rsidRDefault="00000000" w:rsidRPr="00000000" w14:paraId="0000011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design strategies | Gemini API | Google AI for Developers, accessed October 19, 2025, </w:t>
      </w:r>
      <w:hyperlink r:id="rId26">
        <w:r w:rsidDel="00000000" w:rsidR="00000000" w:rsidRPr="00000000">
          <w:rPr>
            <w:rFonts w:ascii="Google Sans" w:cs="Google Sans" w:eastAsia="Google Sans" w:hAnsi="Google Sans"/>
            <w:color w:val="0000ee"/>
            <w:sz w:val="24"/>
            <w:szCs w:val="24"/>
            <w:u w:val="single"/>
            <w:rtl w:val="0"/>
          </w:rPr>
          <w:t xml:space="preserve">https://ai.google.dev/gemini-api/docs/prompting-strategies</w:t>
        </w:r>
      </w:hyperlink>
      <w:r w:rsidDel="00000000" w:rsidR="00000000" w:rsidRPr="00000000">
        <w:rPr>
          <w:rtl w:val="0"/>
        </w:rPr>
      </w:r>
    </w:p>
    <w:p w:rsidR="00000000" w:rsidDel="00000000" w:rsidP="00000000" w:rsidRDefault="00000000" w:rsidRPr="00000000" w14:paraId="0000011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NoSQL Database? | IBM, accessed October 19, 2025, </w:t>
      </w:r>
      <w:hyperlink r:id="rId27">
        <w:r w:rsidDel="00000000" w:rsidR="00000000" w:rsidRPr="00000000">
          <w:rPr>
            <w:rFonts w:ascii="Google Sans" w:cs="Google Sans" w:eastAsia="Google Sans" w:hAnsi="Google Sans"/>
            <w:color w:val="0000ee"/>
            <w:sz w:val="24"/>
            <w:szCs w:val="24"/>
            <w:u w:val="single"/>
            <w:rtl w:val="0"/>
          </w:rPr>
          <w:t xml:space="preserve">https://www.ibm.com/think/topics/nosql-databases</w:t>
        </w:r>
      </w:hyperlink>
      <w:r w:rsidDel="00000000" w:rsidR="00000000" w:rsidRPr="00000000">
        <w:rPr>
          <w:rtl w:val="0"/>
        </w:rPr>
      </w:r>
    </w:p>
    <w:p w:rsidR="00000000" w:rsidDel="00000000" w:rsidP="00000000" w:rsidRDefault="00000000" w:rsidRPr="00000000" w14:paraId="0000011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Schema For NoSQL Data Models - MongoDB, accessed October 19, 2025, </w:t>
      </w:r>
      <w:hyperlink r:id="rId28">
        <w:r w:rsidDel="00000000" w:rsidR="00000000" w:rsidRPr="00000000">
          <w:rPr>
            <w:rFonts w:ascii="Google Sans" w:cs="Google Sans" w:eastAsia="Google Sans" w:hAnsi="Google Sans"/>
            <w:color w:val="0000ee"/>
            <w:sz w:val="24"/>
            <w:szCs w:val="24"/>
            <w:u w:val="single"/>
            <w:rtl w:val="0"/>
          </w:rPr>
          <w:t xml:space="preserve">https://www.mongodb.com/resources/basics/databases/nosql-explained/data-modeling</w:t>
        </w:r>
      </w:hyperlink>
      <w:r w:rsidDel="00000000" w:rsidR="00000000" w:rsidRPr="00000000">
        <w:rPr>
          <w:rtl w:val="0"/>
        </w:rPr>
      </w:r>
    </w:p>
    <w:p w:rsidR="00000000" w:rsidDel="00000000" w:rsidP="00000000" w:rsidRDefault="00000000" w:rsidRPr="00000000" w14:paraId="0000011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NoSQL? NoSQL Databases Explained - MongoDB, accessed October 19, 2025, </w:t>
      </w:r>
      <w:hyperlink r:id="rId29">
        <w:r w:rsidDel="00000000" w:rsidR="00000000" w:rsidRPr="00000000">
          <w:rPr>
            <w:rFonts w:ascii="Google Sans" w:cs="Google Sans" w:eastAsia="Google Sans" w:hAnsi="Google Sans"/>
            <w:color w:val="0000ee"/>
            <w:sz w:val="24"/>
            <w:szCs w:val="24"/>
            <w:u w:val="single"/>
            <w:rtl w:val="0"/>
          </w:rPr>
          <w:t xml:space="preserve">https://www.mongodb.com/resources/basics/databases/nosql-explained</w:t>
        </w:r>
      </w:hyperlink>
      <w:r w:rsidDel="00000000" w:rsidR="00000000" w:rsidRPr="00000000">
        <w:rPr>
          <w:rtl w:val="0"/>
        </w:rPr>
      </w:r>
    </w:p>
    <w:p w:rsidR="00000000" w:rsidDel="00000000" w:rsidP="00000000" w:rsidRDefault="00000000" w:rsidRPr="00000000" w14:paraId="0000011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8 Best Database for Web Apps in 2025 - BairesDev, accessed October 19, 2025, </w:t>
      </w:r>
      <w:hyperlink r:id="rId30">
        <w:r w:rsidDel="00000000" w:rsidR="00000000" w:rsidRPr="00000000">
          <w:rPr>
            <w:rFonts w:ascii="Google Sans" w:cs="Google Sans" w:eastAsia="Google Sans" w:hAnsi="Google Sans"/>
            <w:color w:val="0000ee"/>
            <w:sz w:val="24"/>
            <w:szCs w:val="24"/>
            <w:u w:val="single"/>
            <w:rtl w:val="0"/>
          </w:rPr>
          <w:t xml:space="preserve">https://www.bairesdev.com/blog/database-web-apps/</w:t>
        </w:r>
      </w:hyperlink>
      <w:r w:rsidDel="00000000" w:rsidR="00000000" w:rsidRPr="00000000">
        <w:rPr>
          <w:rtl w:val="0"/>
        </w:rPr>
      </w:r>
    </w:p>
    <w:p w:rsidR="00000000" w:rsidDel="00000000" w:rsidP="00000000" w:rsidRDefault="00000000" w:rsidRPr="00000000" w14:paraId="0000011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Application Database Selection: Making an Informed Decision Guide | ProfileTree, accessed October 19, 2025, </w:t>
      </w:r>
      <w:hyperlink r:id="rId31">
        <w:r w:rsidDel="00000000" w:rsidR="00000000" w:rsidRPr="00000000">
          <w:rPr>
            <w:rFonts w:ascii="Google Sans" w:cs="Google Sans" w:eastAsia="Google Sans" w:hAnsi="Google Sans"/>
            <w:color w:val="0000ee"/>
            <w:sz w:val="24"/>
            <w:szCs w:val="24"/>
            <w:u w:val="single"/>
            <w:rtl w:val="0"/>
          </w:rPr>
          <w:t xml:space="preserve">https://profiletree.com/the-right-database-for-your-web-applications/</w:t>
        </w:r>
      </w:hyperlink>
      <w:r w:rsidDel="00000000" w:rsidR="00000000" w:rsidRPr="00000000">
        <w:rPr>
          <w:rtl w:val="0"/>
        </w:rPr>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Storage vs. Local Storage: 5 Things to Know, accessed October 19, 2025, </w:t>
      </w:r>
      <w:hyperlink r:id="rId32">
        <w:r w:rsidDel="00000000" w:rsidR="00000000" w:rsidRPr="00000000">
          <w:rPr>
            <w:rFonts w:ascii="Google Sans" w:cs="Google Sans" w:eastAsia="Google Sans" w:hAnsi="Google Sans"/>
            <w:color w:val="0000ee"/>
            <w:sz w:val="24"/>
            <w:szCs w:val="24"/>
            <w:u w:val="single"/>
            <w:rtl w:val="0"/>
          </w:rPr>
          <w:t xml:space="preserve">https://technologyadvice.com/blog/information-technology/cloud-storage-vs-local-storage/</w:t>
        </w:r>
      </w:hyperlink>
      <w:r w:rsidDel="00000000" w:rsidR="00000000" w:rsidRPr="00000000">
        <w:rPr>
          <w:rtl w:val="0"/>
        </w:rPr>
      </w:r>
    </w:p>
    <w:p w:rsidR="00000000" w:rsidDel="00000000" w:rsidP="00000000" w:rsidRDefault="00000000" w:rsidRPr="00000000" w14:paraId="0000012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Storage vs Local Storage: Which is Better? - TierPoint, accessed October 19, 2025, </w:t>
      </w:r>
      <w:hyperlink r:id="rId33">
        <w:r w:rsidDel="00000000" w:rsidR="00000000" w:rsidRPr="00000000">
          <w:rPr>
            <w:rFonts w:ascii="Google Sans" w:cs="Google Sans" w:eastAsia="Google Sans" w:hAnsi="Google Sans"/>
            <w:color w:val="0000ee"/>
            <w:sz w:val="24"/>
            <w:szCs w:val="24"/>
            <w:u w:val="single"/>
            <w:rtl w:val="0"/>
          </w:rPr>
          <w:t xml:space="preserve">https://www.tierpoint.com/blog/cloud-storage-vs-local-storage/</w:t>
        </w:r>
      </w:hyperlink>
      <w:r w:rsidDel="00000000" w:rsidR="00000000" w:rsidRPr="00000000">
        <w:rPr>
          <w:rtl w:val="0"/>
        </w:rPr>
      </w:r>
    </w:p>
    <w:p w:rsidR="00000000" w:rsidDel="00000000" w:rsidP="00000000" w:rsidRDefault="00000000" w:rsidRPr="00000000" w14:paraId="0000012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Turning Your Class into a Game, Part 2: Experience Systems - Remixing College English, accessed October 19, 2025, </w:t>
      </w:r>
      <w:hyperlink r:id="rId34">
        <w:r w:rsidDel="00000000" w:rsidR="00000000" w:rsidRPr="00000000">
          <w:rPr>
            <w:rFonts w:ascii="Google Sans" w:cs="Google Sans" w:eastAsia="Google Sans" w:hAnsi="Google Sans"/>
            <w:color w:val="0000ee"/>
            <w:sz w:val="24"/>
            <w:szCs w:val="24"/>
            <w:u w:val="single"/>
            <w:rtl w:val="0"/>
          </w:rPr>
          <w:t xml:space="preserve">https://remixingcollegeenglish.wordpress.com/2014/06/20/turning-your-class-into-a-game-part-2-experience-systems/</w:t>
        </w:r>
      </w:hyperlink>
      <w:r w:rsidDel="00000000" w:rsidR="00000000" w:rsidRPr="00000000">
        <w:rPr>
          <w:rtl w:val="0"/>
        </w:rPr>
      </w:r>
    </w:p>
    <w:p w:rsidR="00000000" w:rsidDel="00000000" w:rsidP="00000000" w:rsidRDefault="00000000" w:rsidRPr="00000000" w14:paraId="0000012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Gamify Your Class Level I: Xp Grading System - Teched Up Teacher, accessed October 19, 2025, </w:t>
      </w:r>
      <w:hyperlink r:id="rId35">
        <w:r w:rsidDel="00000000" w:rsidR="00000000" w:rsidRPr="00000000">
          <w:rPr>
            <w:rFonts w:ascii="Google Sans" w:cs="Google Sans" w:eastAsia="Google Sans" w:hAnsi="Google Sans"/>
            <w:color w:val="0000ee"/>
            <w:sz w:val="24"/>
            <w:szCs w:val="24"/>
            <w:u w:val="single"/>
            <w:rtl w:val="0"/>
          </w:rPr>
          <w:t xml:space="preserve">https://www.techedupteacher.com/gamify-your-class-level-i-xp-grading-system-2/</w:t>
        </w:r>
      </w:hyperlink>
      <w:r w:rsidDel="00000000" w:rsidR="00000000" w:rsidRPr="00000000">
        <w:rPr>
          <w:rtl w:val="0"/>
        </w:rPr>
      </w:r>
    </w:p>
    <w:p w:rsidR="00000000" w:rsidDel="00000000" w:rsidP="00000000" w:rsidRDefault="00000000" w:rsidRPr="00000000" w14:paraId="0000012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Radar Chart | Chart.js, accessed October 19, 2025, </w:t>
      </w:r>
      <w:hyperlink r:id="rId36">
        <w:r w:rsidDel="00000000" w:rsidR="00000000" w:rsidRPr="00000000">
          <w:rPr>
            <w:rFonts w:ascii="Google Sans" w:cs="Google Sans" w:eastAsia="Google Sans" w:hAnsi="Google Sans"/>
            <w:color w:val="0000ee"/>
            <w:sz w:val="24"/>
            <w:szCs w:val="24"/>
            <w:u w:val="single"/>
            <w:rtl w:val="0"/>
          </w:rPr>
          <w:t xml:space="preserve">https://www.chartjs.org/docs/latest/charts/radar.html</w:t>
        </w:r>
      </w:hyperlink>
      <w:r w:rsidDel="00000000" w:rsidR="00000000" w:rsidRPr="00000000">
        <w:rPr>
          <w:rtl w:val="0"/>
        </w:rPr>
      </w:r>
    </w:p>
    <w:p w:rsidR="00000000" w:rsidDel="00000000" w:rsidP="00000000" w:rsidRDefault="00000000" w:rsidRPr="00000000" w14:paraId="0000012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Chart.js Radar Chart - GeeksforGeeks, accessed October 19, 2025, </w:t>
      </w:r>
      <w:hyperlink r:id="rId37">
        <w:r w:rsidDel="00000000" w:rsidR="00000000" w:rsidRPr="00000000">
          <w:rPr>
            <w:rFonts w:ascii="Google Sans" w:cs="Google Sans" w:eastAsia="Google Sans" w:hAnsi="Google Sans"/>
            <w:color w:val="0000ee"/>
            <w:sz w:val="24"/>
            <w:szCs w:val="24"/>
            <w:u w:val="single"/>
            <w:rtl w:val="0"/>
          </w:rPr>
          <w:t xml:space="preserve">https://www.geeksforgeeks.org/javascript/chart-js-radar-chart/</w:t>
        </w:r>
      </w:hyperlink>
      <w:r w:rsidDel="00000000" w:rsidR="00000000" w:rsidRPr="00000000">
        <w:rPr>
          <w:rtl w:val="0"/>
        </w:rPr>
      </w:r>
    </w:p>
    <w:p w:rsidR="00000000" w:rsidDel="00000000" w:rsidP="00000000" w:rsidRDefault="00000000" w:rsidRPr="00000000" w14:paraId="0000012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Radar Chart - amCharts, accessed October 19, 2025, </w:t>
      </w:r>
      <w:hyperlink r:id="rId38">
        <w:r w:rsidDel="00000000" w:rsidR="00000000" w:rsidRPr="00000000">
          <w:rPr>
            <w:rFonts w:ascii="Google Sans" w:cs="Google Sans" w:eastAsia="Google Sans" w:hAnsi="Google Sans"/>
            <w:color w:val="0000ee"/>
            <w:sz w:val="24"/>
            <w:szCs w:val="24"/>
            <w:u w:val="single"/>
            <w:rtl w:val="0"/>
          </w:rPr>
          <w:t xml:space="preserve">https://www.amcharts.com/demos/radar-chart/</w:t>
        </w:r>
      </w:hyperlink>
      <w:r w:rsidDel="00000000" w:rsidR="00000000" w:rsidRPr="00000000">
        <w:rPr>
          <w:rtl w:val="0"/>
        </w:rPr>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 Five personality traits - Wikipedia, accessed October 19, 2025, </w:t>
      </w:r>
      <w:hyperlink r:id="rId39">
        <w:r w:rsidDel="00000000" w:rsidR="00000000" w:rsidRPr="00000000">
          <w:rPr>
            <w:rFonts w:ascii="Google Sans" w:cs="Google Sans" w:eastAsia="Google Sans" w:hAnsi="Google Sans"/>
            <w:color w:val="0000ee"/>
            <w:sz w:val="24"/>
            <w:szCs w:val="24"/>
            <w:u w:val="single"/>
            <w:rtl w:val="0"/>
          </w:rPr>
          <w:t xml:space="preserve">https://en.wikipedia.org/wiki/Big_Five_personality_traits</w:t>
        </w:r>
      </w:hyperlink>
      <w:r w:rsidDel="00000000" w:rsidR="00000000" w:rsidRPr="00000000">
        <w:rPr>
          <w:rtl w:val="0"/>
        </w:rPr>
      </w:r>
    </w:p>
    <w:p w:rsidR="00000000" w:rsidDel="00000000" w:rsidP="00000000" w:rsidRDefault="00000000" w:rsidRPr="00000000" w14:paraId="0000012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 Five Personality Traits: The 5-Factor Model of Personality - Simply Psychology, accessed October 19, 2025, </w:t>
      </w:r>
      <w:hyperlink r:id="rId40">
        <w:r w:rsidDel="00000000" w:rsidR="00000000" w:rsidRPr="00000000">
          <w:rPr>
            <w:rFonts w:ascii="Google Sans" w:cs="Google Sans" w:eastAsia="Google Sans" w:hAnsi="Google Sans"/>
            <w:color w:val="0000ee"/>
            <w:sz w:val="24"/>
            <w:szCs w:val="24"/>
            <w:u w:val="single"/>
            <w:rtl w:val="0"/>
          </w:rPr>
          <w:t xml:space="preserve">https://www.simplypsychology.org/big-five-personality.html</w:t>
        </w:r>
      </w:hyperlink>
      <w:r w:rsidDel="00000000" w:rsidR="00000000" w:rsidRPr="00000000">
        <w:rPr>
          <w:rtl w:val="0"/>
        </w:rPr>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 5 Personality Traits: The 5-Factor Model of Personality, accessed October 19, 2025, </w:t>
      </w:r>
      <w:hyperlink r:id="rId41">
        <w:r w:rsidDel="00000000" w:rsidR="00000000" w:rsidRPr="00000000">
          <w:rPr>
            <w:rFonts w:ascii="Google Sans" w:cs="Google Sans" w:eastAsia="Google Sans" w:hAnsi="Google Sans"/>
            <w:color w:val="0000ee"/>
            <w:sz w:val="24"/>
            <w:szCs w:val="24"/>
            <w:u w:val="single"/>
            <w:rtl w:val="0"/>
          </w:rPr>
          <w:t xml:space="preserve">https://www.verywellmind.com/the-big-five-personality-dimensions-2795422</w:t>
        </w:r>
      </w:hyperlink>
      <w:r w:rsidDel="00000000" w:rsidR="00000000" w:rsidRPr="00000000">
        <w:rPr>
          <w:rtl w:val="0"/>
        </w:rPr>
      </w:r>
    </w:p>
    <w:p w:rsidR="00000000" w:rsidDel="00000000" w:rsidP="00000000" w:rsidRDefault="00000000" w:rsidRPr="00000000" w14:paraId="0000012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D3 by Observable | The JavaScript library for bespoke data visualization, accessed October 19, 2025, </w:t>
      </w:r>
      <w:hyperlink r:id="rId42">
        <w:r w:rsidDel="00000000" w:rsidR="00000000" w:rsidRPr="00000000">
          <w:rPr>
            <w:rFonts w:ascii="Google Sans" w:cs="Google Sans" w:eastAsia="Google Sans" w:hAnsi="Google Sans"/>
            <w:color w:val="0000ee"/>
            <w:sz w:val="24"/>
            <w:szCs w:val="24"/>
            <w:u w:val="single"/>
            <w:rtl w:val="0"/>
          </w:rPr>
          <w:t xml:space="preserve">https://d3js.org/</w:t>
        </w:r>
      </w:hyperlink>
      <w:r w:rsidDel="00000000" w:rsidR="00000000" w:rsidRPr="00000000">
        <w:rPr>
          <w:rtl w:val="0"/>
        </w:rPr>
      </w:r>
    </w:p>
    <w:p w:rsidR="00000000" w:rsidDel="00000000" w:rsidP="00000000" w:rsidRDefault="00000000" w:rsidRPr="00000000" w14:paraId="0000012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Best JavaScript Techniques for Network Graph Visualization | by Rapidops, Inc. | Medium, accessed October 19, 2025, </w:t>
      </w:r>
      <w:hyperlink r:id="rId43">
        <w:r w:rsidDel="00000000" w:rsidR="00000000" w:rsidRPr="00000000">
          <w:rPr>
            <w:rFonts w:ascii="Google Sans" w:cs="Google Sans" w:eastAsia="Google Sans" w:hAnsi="Google Sans"/>
            <w:color w:val="0000ee"/>
            <w:sz w:val="24"/>
            <w:szCs w:val="24"/>
            <w:u w:val="single"/>
            <w:rtl w:val="0"/>
          </w:rPr>
          <w:t xml:space="preserve">https://rapidops.medium.com/9-best-javascript-techniques-for-network-graph-visualization-f5f377419b1a</w:t>
        </w:r>
      </w:hyperlink>
      <w:r w:rsidDel="00000000" w:rsidR="00000000" w:rsidRPr="00000000">
        <w:rPr>
          <w:rtl w:val="0"/>
        </w:rPr>
      </w:r>
    </w:p>
    <w:p w:rsidR="00000000" w:rsidDel="00000000" w:rsidP="00000000" w:rsidRDefault="00000000" w:rsidRPr="00000000" w14:paraId="0000012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vis.js, accessed October 19, 2025, </w:t>
      </w:r>
      <w:hyperlink r:id="rId44">
        <w:r w:rsidDel="00000000" w:rsidR="00000000" w:rsidRPr="00000000">
          <w:rPr>
            <w:rFonts w:ascii="Google Sans" w:cs="Google Sans" w:eastAsia="Google Sans" w:hAnsi="Google Sans"/>
            <w:color w:val="0000ee"/>
            <w:sz w:val="24"/>
            <w:szCs w:val="24"/>
            <w:u w:val="single"/>
            <w:rtl w:val="0"/>
          </w:rPr>
          <w:t xml:space="preserve">https://visjs.org/</w:t>
        </w:r>
      </w:hyperlink>
      <w:r w:rsidDel="00000000" w:rsidR="00000000" w:rsidRPr="00000000">
        <w:rPr>
          <w:rtl w:val="0"/>
        </w:rPr>
      </w:r>
    </w:p>
    <w:p w:rsidR="00000000" w:rsidDel="00000000" w:rsidP="00000000" w:rsidRDefault="00000000" w:rsidRPr="00000000" w14:paraId="0000012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vis.js - Network documentation. - GitHub Pages, accessed October 19, 2025, </w:t>
      </w:r>
      <w:hyperlink r:id="rId45">
        <w:r w:rsidDel="00000000" w:rsidR="00000000" w:rsidRPr="00000000">
          <w:rPr>
            <w:rFonts w:ascii="Google Sans" w:cs="Google Sans" w:eastAsia="Google Sans" w:hAnsi="Google Sans"/>
            <w:color w:val="0000ee"/>
            <w:sz w:val="24"/>
            <w:szCs w:val="24"/>
            <w:u w:val="single"/>
            <w:rtl w:val="0"/>
          </w:rPr>
          <w:t xml:space="preserve">https://visjs.github.io/vis-network/docs/</w:t>
        </w:r>
      </w:hyperlink>
      <w:r w:rsidDel="00000000" w:rsidR="00000000" w:rsidRPr="00000000">
        <w:rPr>
          <w:rtl w:val="0"/>
        </w:rPr>
      </w:r>
    </w:p>
    <w:p w:rsidR="00000000" w:rsidDel="00000000" w:rsidP="00000000" w:rsidRDefault="00000000" w:rsidRPr="00000000" w14:paraId="0000012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Quests, Badges, and XP: How Teachers Are Using Digital Games - Education Week, accessed October 19, 2025, </w:t>
      </w:r>
      <w:hyperlink r:id="rId46">
        <w:r w:rsidDel="00000000" w:rsidR="00000000" w:rsidRPr="00000000">
          <w:rPr>
            <w:rFonts w:ascii="Google Sans" w:cs="Google Sans" w:eastAsia="Google Sans" w:hAnsi="Google Sans"/>
            <w:color w:val="0000ee"/>
            <w:sz w:val="24"/>
            <w:szCs w:val="24"/>
            <w:u w:val="single"/>
            <w:rtl w:val="0"/>
          </w:rPr>
          <w:t xml:space="preserve">https://www.edweek.org/teaching-learning/quests-badges-and-xp-how-teachers-are-using-digital-games/2018/10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implypsychology.org/big-five-personality.html" TargetMode="External"/><Relationship Id="rId20" Type="http://schemas.openxmlformats.org/officeDocument/2006/relationships/hyperlink" Target="https://www.youtube.com/watch?v=UN5uNcoRrvk" TargetMode="External"/><Relationship Id="rId42" Type="http://schemas.openxmlformats.org/officeDocument/2006/relationships/hyperlink" Target="https://d3js.org/" TargetMode="External"/><Relationship Id="rId41" Type="http://schemas.openxmlformats.org/officeDocument/2006/relationships/hyperlink" Target="https://www.verywellmind.com/the-big-five-personality-dimensions-2795422" TargetMode="External"/><Relationship Id="rId22" Type="http://schemas.openxmlformats.org/officeDocument/2006/relationships/hyperlink" Target="https://ai.google.dev/gemini-api/docs" TargetMode="External"/><Relationship Id="rId44" Type="http://schemas.openxmlformats.org/officeDocument/2006/relationships/hyperlink" Target="https://visjs.org/" TargetMode="External"/><Relationship Id="rId21" Type="http://schemas.openxmlformats.org/officeDocument/2006/relationships/hyperlink" Target="https://js.langchain.com/docs/tutorials/chatbot/" TargetMode="External"/><Relationship Id="rId43" Type="http://schemas.openxmlformats.org/officeDocument/2006/relationships/hyperlink" Target="https://rapidops.medium.com/9-best-javascript-techniques-for-network-graph-visualization-f5f377419b1a" TargetMode="External"/><Relationship Id="rId24" Type="http://schemas.openxmlformats.org/officeDocument/2006/relationships/hyperlink" Target="https://ai.google.dev/gemini-api/docs/structured-output" TargetMode="External"/><Relationship Id="rId46" Type="http://schemas.openxmlformats.org/officeDocument/2006/relationships/hyperlink" Target="https://www.edweek.org/teaching-learning/quests-badges-and-xp-how-teachers-are-using-digital-games/2018/10" TargetMode="External"/><Relationship Id="rId23" Type="http://schemas.openxmlformats.org/officeDocument/2006/relationships/hyperlink" Target="https://pmc.ncbi.nlm.nih.gov/articles/PMC10936766/" TargetMode="External"/><Relationship Id="rId45" Type="http://schemas.openxmlformats.org/officeDocument/2006/relationships/hyperlink" Target="https://visjs.github.io/vis-network/do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ebmd.com/children/piaget-stages-of-development" TargetMode="External"/><Relationship Id="rId26" Type="http://schemas.openxmlformats.org/officeDocument/2006/relationships/hyperlink" Target="https://ai.google.dev/gemini-api/docs/prompting-strategies" TargetMode="External"/><Relationship Id="rId25" Type="http://schemas.openxmlformats.org/officeDocument/2006/relationships/hyperlink" Target="https://medium.com/google-cloud/structured-output-with-gemini-models-begging-borrowing-and-json-ing-f70ffd60eae6" TargetMode="External"/><Relationship Id="rId28" Type="http://schemas.openxmlformats.org/officeDocument/2006/relationships/hyperlink" Target="https://www.mongodb.com/resources/basics/databases/nosql-explained/data-modeling" TargetMode="External"/><Relationship Id="rId27" Type="http://schemas.openxmlformats.org/officeDocument/2006/relationships/hyperlink" Target="https://www.ibm.com/think/topics/nosql-databases" TargetMode="External"/><Relationship Id="rId5" Type="http://schemas.openxmlformats.org/officeDocument/2006/relationships/styles" Target="styles.xml"/><Relationship Id="rId6" Type="http://schemas.openxmlformats.org/officeDocument/2006/relationships/hyperlink" Target="https://positivepsychology.com/piaget-stages-theory/" TargetMode="External"/><Relationship Id="rId29" Type="http://schemas.openxmlformats.org/officeDocument/2006/relationships/hyperlink" Target="https://www.mongodb.com/resources/basics/databases/nosql-explained" TargetMode="External"/><Relationship Id="rId7" Type="http://schemas.openxmlformats.org/officeDocument/2006/relationships/hyperlink" Target="https://www.simplypsychology.org/piaget.html" TargetMode="External"/><Relationship Id="rId8" Type="http://schemas.openxmlformats.org/officeDocument/2006/relationships/hyperlink" Target="https://www.ncbi.nlm.nih.gov/books/NBK448206/" TargetMode="External"/><Relationship Id="rId31" Type="http://schemas.openxmlformats.org/officeDocument/2006/relationships/hyperlink" Target="https://profiletree.com/the-right-database-for-your-web-applications/" TargetMode="External"/><Relationship Id="rId30" Type="http://schemas.openxmlformats.org/officeDocument/2006/relationships/hyperlink" Target="https://www.bairesdev.com/blog/database-web-apps/" TargetMode="External"/><Relationship Id="rId11" Type="http://schemas.openxmlformats.org/officeDocument/2006/relationships/hyperlink" Target="https://www.gowriensw.com.au/thought-leadership/vygotsky-theory" TargetMode="External"/><Relationship Id="rId33" Type="http://schemas.openxmlformats.org/officeDocument/2006/relationships/hyperlink" Target="https://www.tierpoint.com/blog/cloud-storage-vs-local-storage/" TargetMode="External"/><Relationship Id="rId10" Type="http://schemas.openxmlformats.org/officeDocument/2006/relationships/hyperlink" Target="https://www.gowriensw.com.au/thought-leadership/vygotsky-theory#:~:text=Vygotsky's%20sociocultural%20theory%20about%20child,building%20knowledge%20and%20understanding%20concepts." TargetMode="External"/><Relationship Id="rId32" Type="http://schemas.openxmlformats.org/officeDocument/2006/relationships/hyperlink" Target="https://technologyadvice.com/blog/information-technology/cloud-storage-vs-local-storage/" TargetMode="External"/><Relationship Id="rId13" Type="http://schemas.openxmlformats.org/officeDocument/2006/relationships/hyperlink" Target="https://www.mcw.edu/-/media/MCW/Education/Academic-Affairs/OEI/Faculty-Quick-Guides/Sociocultural-Theory-of-Cognitive-Development.pdf" TargetMode="External"/><Relationship Id="rId35" Type="http://schemas.openxmlformats.org/officeDocument/2006/relationships/hyperlink" Target="https://www.techedupteacher.com/gamify-your-class-level-i-xp-grading-system-2/" TargetMode="External"/><Relationship Id="rId12" Type="http://schemas.openxmlformats.org/officeDocument/2006/relationships/hyperlink" Target="https://www.simplypsychology.org/vygotsky.html" TargetMode="External"/><Relationship Id="rId34" Type="http://schemas.openxmlformats.org/officeDocument/2006/relationships/hyperlink" Target="https://remixingcollegeenglish.wordpress.com/2014/06/20/turning-your-class-into-a-game-part-2-experience-systems/" TargetMode="External"/><Relationship Id="rId15" Type="http://schemas.openxmlformats.org/officeDocument/2006/relationships/hyperlink" Target="https://www.bell-foundation.org.uk/resources/great-ideas/scaffolding/" TargetMode="External"/><Relationship Id="rId37" Type="http://schemas.openxmlformats.org/officeDocument/2006/relationships/hyperlink" Target="https://www.geeksforgeeks.org/javascript/chart-js-radar-chart/" TargetMode="External"/><Relationship Id="rId14" Type="http://schemas.openxmlformats.org/officeDocument/2006/relationships/hyperlink" Target="https://www.procaresoftware.com/blog/scaffolding-early-childhood-education-and-development/" TargetMode="External"/><Relationship Id="rId36" Type="http://schemas.openxmlformats.org/officeDocument/2006/relationships/hyperlink" Target="https://www.chartjs.org/docs/latest/charts/radar.html" TargetMode="External"/><Relationship Id="rId17" Type="http://schemas.openxmlformats.org/officeDocument/2006/relationships/hyperlink" Target="https://itsmybot.com/how-to-build-a-chatbot-using-html/" TargetMode="External"/><Relationship Id="rId39" Type="http://schemas.openxmlformats.org/officeDocument/2006/relationships/hyperlink" Target="https://en.wikipedia.org/wiki/Big_Five_personality_traits" TargetMode="External"/><Relationship Id="rId16" Type="http://schemas.openxmlformats.org/officeDocument/2006/relationships/hyperlink" Target="http://www.flvpkonline.org/langVoc/PDFFiles/s2/6LSHalfPage.pdf" TargetMode="External"/><Relationship Id="rId38" Type="http://schemas.openxmlformats.org/officeDocument/2006/relationships/hyperlink" Target="https://www.amcharts.com/demos/radar-chart/" TargetMode="External"/><Relationship Id="rId19" Type="http://schemas.openxmlformats.org/officeDocument/2006/relationships/hyperlink" Target="https://github.com/nxr-deen/AI-Chatbot" TargetMode="External"/><Relationship Id="rId18" Type="http://schemas.openxmlformats.org/officeDocument/2006/relationships/hyperlink" Target="https://www.geeksforgeeks.org/javascript/create-working-chatbot-in-html-css-javascrip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